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C6D" w:rsidRPr="00D3283A" w:rsidRDefault="00C91CFC" w:rsidP="00AF15EE">
      <w:pPr>
        <w:pStyle w:val="20"/>
        <w:rPr>
          <w:color w:val="auto"/>
        </w:rPr>
      </w:pPr>
      <w:bookmarkStart w:id="0" w:name="_GoBack"/>
      <w:bookmarkEnd w:id="0"/>
      <w:r>
        <w:rPr>
          <w:noProof/>
          <w:color w:val="auto"/>
          <w:lang w:eastAsia="ru-RU"/>
        </w:rPr>
        <w:drawing>
          <wp:anchor distT="0" distB="0" distL="114300" distR="114300" simplePos="0" relativeHeight="251657728" behindDoc="0" locked="0" layoutInCell="1" allowOverlap="1">
            <wp:simplePos x="0" y="0"/>
            <wp:positionH relativeFrom="column">
              <wp:posOffset>2332355</wp:posOffset>
            </wp:positionH>
            <wp:positionV relativeFrom="paragraph">
              <wp:posOffset>99060</wp:posOffset>
            </wp:positionV>
            <wp:extent cx="1662430" cy="1662430"/>
            <wp:effectExtent l="0" t="0" r="0" b="0"/>
            <wp:wrapNone/>
            <wp:docPr id="2" name="Рисунок 1" descr="3792000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7920000000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2430" cy="1662430"/>
                    </a:xfrm>
                    <a:prstGeom prst="rect">
                      <a:avLst/>
                    </a:prstGeom>
                    <a:noFill/>
                    <a:ln>
                      <a:noFill/>
                    </a:ln>
                  </pic:spPr>
                </pic:pic>
              </a:graphicData>
            </a:graphic>
          </wp:anchor>
        </w:drawing>
      </w:r>
    </w:p>
    <w:p w:rsidR="003C1C6D" w:rsidRPr="00D3283A" w:rsidRDefault="003C1C6D" w:rsidP="00AF15EE">
      <w:pPr>
        <w:rPr>
          <w:color w:val="auto"/>
        </w:rPr>
      </w:pPr>
    </w:p>
    <w:p w:rsidR="003F2459" w:rsidRPr="00D3283A" w:rsidRDefault="003F2459" w:rsidP="00AF15EE">
      <w:pPr>
        <w:pStyle w:val="12"/>
        <w:rPr>
          <w:color w:val="auto"/>
        </w:rPr>
      </w:pPr>
      <w:bookmarkStart w:id="1" w:name="bookmark0"/>
    </w:p>
    <w:p w:rsidR="003F2459" w:rsidRPr="00D3283A" w:rsidRDefault="003F2459" w:rsidP="00AF15EE">
      <w:pPr>
        <w:pStyle w:val="12"/>
        <w:rPr>
          <w:color w:val="auto"/>
        </w:rPr>
      </w:pPr>
    </w:p>
    <w:bookmarkEnd w:id="1"/>
    <w:p w:rsidR="003C1C6D" w:rsidRPr="00D3283A" w:rsidRDefault="00D259BB" w:rsidP="00AF15EE">
      <w:pPr>
        <w:pStyle w:val="1"/>
        <w:rPr>
          <w:color w:val="auto"/>
          <w:sz w:val="24"/>
          <w:szCs w:val="24"/>
        </w:rPr>
      </w:pPr>
      <w:r w:rsidRPr="00D3283A">
        <w:rPr>
          <w:color w:val="auto"/>
          <w:sz w:val="24"/>
          <w:szCs w:val="24"/>
        </w:rPr>
        <w:t>ЮЖНОЕ</w:t>
      </w:r>
      <w:r w:rsidR="003F2459" w:rsidRPr="00D3283A">
        <w:rPr>
          <w:color w:val="auto"/>
          <w:sz w:val="24"/>
          <w:szCs w:val="24"/>
        </w:rPr>
        <w:t xml:space="preserve"> УПРАВЛЕНИЕ ГОСУДАРСТВЕННОГО ЖЕЛЕЗНОДОРОЖНОГО НАДЗОРА</w:t>
      </w:r>
      <w:r w:rsidR="00781737" w:rsidRPr="00D3283A">
        <w:rPr>
          <w:color w:val="auto"/>
          <w:sz w:val="24"/>
          <w:szCs w:val="24"/>
        </w:rPr>
        <w:t xml:space="preserve"> </w:t>
      </w:r>
      <w:r w:rsidR="00DB58A9" w:rsidRPr="00D3283A">
        <w:rPr>
          <w:color w:val="auto"/>
          <w:sz w:val="24"/>
          <w:szCs w:val="24"/>
        </w:rPr>
        <w:t>ФЕДЕРАЛЬНОЙ СЛУЖБЫ ПО НАДЗОРУ В СФЕРЕ ТРАНСПОРТА</w:t>
      </w:r>
    </w:p>
    <w:p w:rsidR="00AF15EE" w:rsidRPr="00D3283A" w:rsidRDefault="00AF15EE" w:rsidP="00AF15EE">
      <w:pPr>
        <w:pStyle w:val="1"/>
        <w:rPr>
          <w:color w:val="auto"/>
        </w:rPr>
      </w:pPr>
    </w:p>
    <w:p w:rsidR="00BB388D" w:rsidRPr="00D3283A" w:rsidRDefault="00BB388D" w:rsidP="00AF15EE">
      <w:pPr>
        <w:pStyle w:val="1"/>
        <w:rPr>
          <w:color w:val="auto"/>
        </w:rPr>
      </w:pPr>
    </w:p>
    <w:p w:rsidR="00AF15EE" w:rsidRPr="00D3283A" w:rsidRDefault="00DB58A9" w:rsidP="00AF15EE">
      <w:pPr>
        <w:pStyle w:val="1"/>
        <w:rPr>
          <w:color w:val="auto"/>
        </w:rPr>
      </w:pPr>
      <w:r w:rsidRPr="00D3283A">
        <w:rPr>
          <w:color w:val="auto"/>
        </w:rPr>
        <w:t xml:space="preserve">ПУБЛИЧНОЕ ОБСУЖДЕНИЕ </w:t>
      </w:r>
      <w:r w:rsidR="00105066">
        <w:rPr>
          <w:color w:val="auto"/>
        </w:rPr>
        <w:t xml:space="preserve">РЕЗУЛЬТАТОВ НАДЗОРНЫХ МЕРОПРИЯТИЙ И </w:t>
      </w:r>
      <w:r w:rsidRPr="00D3283A">
        <w:rPr>
          <w:color w:val="auto"/>
        </w:rPr>
        <w:t xml:space="preserve">ПРАВОПРИМЕНИТЕЛЬНОЙ ПРАКТИКИ </w:t>
      </w:r>
      <w:r w:rsidR="00105066">
        <w:rPr>
          <w:color w:val="auto"/>
        </w:rPr>
        <w:t>ЮЖНОГО УГЖДН РОСТРАНСНАДЗОРА</w:t>
      </w:r>
      <w:r w:rsidR="00E04281" w:rsidRPr="00D3283A">
        <w:rPr>
          <w:color w:val="auto"/>
        </w:rPr>
        <w:t xml:space="preserve"> </w:t>
      </w:r>
      <w:r w:rsidR="00717E79">
        <w:rPr>
          <w:color w:val="auto"/>
        </w:rPr>
        <w:t>ЗА</w:t>
      </w:r>
      <w:r w:rsidR="008E2AEE">
        <w:rPr>
          <w:color w:val="auto"/>
        </w:rPr>
        <w:t xml:space="preserve"> </w:t>
      </w:r>
      <w:r w:rsidR="000D2EBD">
        <w:rPr>
          <w:color w:val="auto"/>
        </w:rPr>
        <w:t>2</w:t>
      </w:r>
      <w:r w:rsidR="00F5194E">
        <w:rPr>
          <w:color w:val="auto"/>
        </w:rPr>
        <w:t xml:space="preserve"> МЕСЯЦ</w:t>
      </w:r>
      <w:r w:rsidR="000D2EBD">
        <w:rPr>
          <w:color w:val="auto"/>
        </w:rPr>
        <w:t>А</w:t>
      </w:r>
      <w:r w:rsidR="00812DD1">
        <w:rPr>
          <w:color w:val="auto"/>
        </w:rPr>
        <w:t xml:space="preserve"> 202</w:t>
      </w:r>
      <w:r w:rsidR="000D2EBD">
        <w:rPr>
          <w:color w:val="auto"/>
        </w:rPr>
        <w:t>2</w:t>
      </w:r>
      <w:r w:rsidR="00105066">
        <w:rPr>
          <w:color w:val="auto"/>
        </w:rPr>
        <w:t xml:space="preserve"> ГОДА</w:t>
      </w:r>
      <w:r w:rsidR="00105066" w:rsidRPr="00D3283A">
        <w:rPr>
          <w:color w:val="auto"/>
        </w:rPr>
        <w:t xml:space="preserve"> </w:t>
      </w:r>
    </w:p>
    <w:p w:rsidR="00E862B9" w:rsidRPr="00D3283A" w:rsidRDefault="00E862B9" w:rsidP="00AF15EE">
      <w:pPr>
        <w:pStyle w:val="1"/>
        <w:rPr>
          <w:color w:val="auto"/>
        </w:rPr>
      </w:pPr>
    </w:p>
    <w:p w:rsidR="003F2459" w:rsidRPr="00D3283A" w:rsidRDefault="004E3AF3" w:rsidP="00AF15EE">
      <w:pPr>
        <w:pStyle w:val="1"/>
        <w:rPr>
          <w:color w:val="auto"/>
        </w:rPr>
      </w:pPr>
      <w:r>
        <w:rPr>
          <w:color w:val="auto"/>
        </w:rPr>
        <w:t xml:space="preserve">ПРОЕКТ </w:t>
      </w:r>
      <w:r w:rsidR="003F2459" w:rsidRPr="00D3283A">
        <w:rPr>
          <w:color w:val="auto"/>
        </w:rPr>
        <w:t>ДОКЛАД</w:t>
      </w:r>
      <w:r>
        <w:rPr>
          <w:color w:val="auto"/>
        </w:rPr>
        <w:t>А</w:t>
      </w:r>
    </w:p>
    <w:p w:rsidR="00AF15EE" w:rsidRPr="00D3283A" w:rsidRDefault="00AF15EE" w:rsidP="00AF15EE">
      <w:pPr>
        <w:pStyle w:val="1"/>
        <w:rPr>
          <w:color w:val="auto"/>
        </w:rPr>
      </w:pPr>
    </w:p>
    <w:p w:rsidR="003F2459" w:rsidRPr="003F0484" w:rsidRDefault="00DB58A9" w:rsidP="00AF15EE">
      <w:pPr>
        <w:pStyle w:val="1"/>
        <w:rPr>
          <w:color w:val="auto"/>
        </w:rPr>
      </w:pPr>
      <w:r w:rsidRPr="003F0484">
        <w:rPr>
          <w:color w:val="auto"/>
        </w:rPr>
        <w:t xml:space="preserve">«О РЕЗУЛЬТАТАХ ПРАВОПРИМЕНИТЕЛЬНОЙ ПРАКТИКИ </w:t>
      </w:r>
      <w:r w:rsidR="00D259BB" w:rsidRPr="003F0484">
        <w:rPr>
          <w:color w:val="auto"/>
        </w:rPr>
        <w:t>ЮЖНОГО</w:t>
      </w:r>
      <w:r w:rsidRPr="003F0484">
        <w:rPr>
          <w:color w:val="auto"/>
        </w:rPr>
        <w:t xml:space="preserve"> УПРАВЛЕНИЯ ГОСУДАРСТВЕН</w:t>
      </w:r>
      <w:r w:rsidR="00A351F0" w:rsidRPr="003F0484">
        <w:rPr>
          <w:color w:val="auto"/>
        </w:rPr>
        <w:t xml:space="preserve">НОГО ЖЕЛЕЗНОДОРОЖНОГО НАДЗОРА </w:t>
      </w:r>
      <w:r w:rsidR="000D2EBD">
        <w:rPr>
          <w:color w:val="auto"/>
        </w:rPr>
        <w:t xml:space="preserve">ЗА 2 МЕСЯЦА 2022 </w:t>
      </w:r>
      <w:r w:rsidR="00F5194E">
        <w:rPr>
          <w:color w:val="auto"/>
        </w:rPr>
        <w:t>ГОДА</w:t>
      </w:r>
      <w:r w:rsidR="00105066" w:rsidRPr="003F0484">
        <w:rPr>
          <w:color w:val="auto"/>
        </w:rPr>
        <w:t>»</w:t>
      </w:r>
    </w:p>
    <w:p w:rsidR="00DB58A9" w:rsidRPr="003F0484" w:rsidRDefault="00DB58A9" w:rsidP="00AF15EE">
      <w:pPr>
        <w:pStyle w:val="1"/>
        <w:rPr>
          <w:color w:val="auto"/>
        </w:rPr>
      </w:pPr>
    </w:p>
    <w:p w:rsidR="00DB58A9" w:rsidRPr="003F0484" w:rsidRDefault="00DB58A9" w:rsidP="00AF15EE">
      <w:pPr>
        <w:pStyle w:val="1"/>
        <w:rPr>
          <w:color w:val="auto"/>
        </w:rPr>
      </w:pPr>
    </w:p>
    <w:p w:rsidR="00DB58A9" w:rsidRPr="003F0484" w:rsidRDefault="00DB58A9" w:rsidP="00AF15EE">
      <w:pPr>
        <w:pStyle w:val="1"/>
        <w:rPr>
          <w:color w:val="auto"/>
        </w:rPr>
      </w:pPr>
    </w:p>
    <w:p w:rsidR="00DB58A9" w:rsidRPr="003F0484" w:rsidRDefault="00DB58A9" w:rsidP="00AF15EE">
      <w:pPr>
        <w:pStyle w:val="1"/>
        <w:rPr>
          <w:color w:val="auto"/>
        </w:rPr>
      </w:pPr>
    </w:p>
    <w:p w:rsidR="00DB58A9" w:rsidRPr="003F0484" w:rsidRDefault="00DB58A9" w:rsidP="00AF15EE">
      <w:pPr>
        <w:pStyle w:val="1"/>
        <w:rPr>
          <w:color w:val="auto"/>
        </w:rPr>
      </w:pPr>
    </w:p>
    <w:p w:rsidR="00AF15EE" w:rsidRPr="003F0484" w:rsidRDefault="00AF15EE" w:rsidP="00AF15EE">
      <w:pPr>
        <w:rPr>
          <w:color w:val="auto"/>
        </w:rPr>
      </w:pPr>
    </w:p>
    <w:p w:rsidR="0082116D" w:rsidRPr="003F0484" w:rsidRDefault="0082116D" w:rsidP="00AF15EE">
      <w:pPr>
        <w:rPr>
          <w:color w:val="auto"/>
        </w:rPr>
      </w:pPr>
    </w:p>
    <w:p w:rsidR="00DB58A9" w:rsidRPr="003F0484" w:rsidRDefault="00DB58A9" w:rsidP="00AF15EE">
      <w:pPr>
        <w:pStyle w:val="1"/>
        <w:rPr>
          <w:color w:val="auto"/>
        </w:rPr>
      </w:pPr>
    </w:p>
    <w:p w:rsidR="00A051BC" w:rsidRPr="003F0484" w:rsidRDefault="00D259BB" w:rsidP="00375C2A">
      <w:pPr>
        <w:pStyle w:val="1"/>
        <w:rPr>
          <w:color w:val="auto"/>
        </w:rPr>
      </w:pPr>
      <w:r w:rsidRPr="003F0484">
        <w:rPr>
          <w:color w:val="auto"/>
        </w:rPr>
        <w:t>Ростов-на-Дону</w:t>
      </w:r>
      <w:r w:rsidR="00DB58A9" w:rsidRPr="003F0484">
        <w:rPr>
          <w:color w:val="auto"/>
        </w:rPr>
        <w:t xml:space="preserve"> </w:t>
      </w:r>
    </w:p>
    <w:p w:rsidR="00CD740C" w:rsidRPr="003F0484" w:rsidRDefault="00DB58A9" w:rsidP="00375C2A">
      <w:pPr>
        <w:pStyle w:val="1"/>
        <w:rPr>
          <w:color w:val="auto"/>
        </w:rPr>
      </w:pPr>
      <w:r w:rsidRPr="003F0484">
        <w:rPr>
          <w:color w:val="auto"/>
        </w:rPr>
        <w:t>20</w:t>
      </w:r>
      <w:r w:rsidR="00812DD1">
        <w:rPr>
          <w:color w:val="auto"/>
        </w:rPr>
        <w:t>2</w:t>
      </w:r>
      <w:r w:rsidR="000D2EBD">
        <w:rPr>
          <w:color w:val="auto"/>
        </w:rPr>
        <w:t>2</w:t>
      </w:r>
      <w:r w:rsidRPr="003F0484">
        <w:rPr>
          <w:color w:val="auto"/>
        </w:rPr>
        <w:t xml:space="preserve"> </w:t>
      </w:r>
      <w:r w:rsidR="00CD740C" w:rsidRPr="003F0484">
        <w:rPr>
          <w:color w:val="auto"/>
        </w:rPr>
        <w:br w:type="page"/>
      </w:r>
    </w:p>
    <w:p w:rsidR="00CD740C" w:rsidRPr="001F2ACB" w:rsidRDefault="006F3294" w:rsidP="006F3294">
      <w:pPr>
        <w:pStyle w:val="af5"/>
        <w:numPr>
          <w:ilvl w:val="0"/>
          <w:numId w:val="4"/>
        </w:numPr>
        <w:shd w:val="clear" w:color="auto" w:fill="auto"/>
        <w:spacing w:line="240" w:lineRule="auto"/>
        <w:jc w:val="center"/>
        <w:rPr>
          <w:b/>
          <w:color w:val="auto"/>
          <w:sz w:val="32"/>
          <w:szCs w:val="32"/>
        </w:rPr>
      </w:pPr>
      <w:r w:rsidRPr="001F2ACB">
        <w:rPr>
          <w:b/>
          <w:color w:val="auto"/>
          <w:sz w:val="32"/>
          <w:szCs w:val="32"/>
        </w:rPr>
        <w:lastRenderedPageBreak/>
        <w:t>Основные положения</w:t>
      </w:r>
    </w:p>
    <w:p w:rsidR="009D6E13" w:rsidRPr="001F2ACB" w:rsidRDefault="009D6E13" w:rsidP="009D6E13">
      <w:pPr>
        <w:pStyle w:val="af5"/>
        <w:shd w:val="clear" w:color="auto" w:fill="auto"/>
        <w:spacing w:line="240" w:lineRule="auto"/>
        <w:jc w:val="center"/>
        <w:rPr>
          <w:b/>
          <w:color w:val="auto"/>
          <w:sz w:val="32"/>
          <w:szCs w:val="32"/>
        </w:rPr>
      </w:pPr>
    </w:p>
    <w:p w:rsidR="002D324F" w:rsidRPr="001F2ACB" w:rsidRDefault="002D324F" w:rsidP="006F3294">
      <w:pPr>
        <w:spacing w:line="240" w:lineRule="auto"/>
        <w:rPr>
          <w:color w:val="auto"/>
        </w:rPr>
      </w:pPr>
      <w:proofErr w:type="gramStart"/>
      <w:r w:rsidRPr="001F2ACB">
        <w:rPr>
          <w:color w:val="auto"/>
        </w:rPr>
        <w:t>Настоящий доклад составлен в целях реализации пункта 2 части 2 статьи 8.2 Федерал</w:t>
      </w:r>
      <w:r w:rsidR="00285E81" w:rsidRPr="001F2ACB">
        <w:rPr>
          <w:color w:val="auto"/>
        </w:rPr>
        <w:t>ьного закона от 26 декабря 2008</w:t>
      </w:r>
      <w:r w:rsidRPr="001F2ACB">
        <w:rPr>
          <w:color w:val="auto"/>
        </w:rPr>
        <w:t>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пункта 4.3 паспорта ведомственного приоритетного проекта Федеральной службы по надзору в сфере транспорта «Совершенствование контрольно-надзорной деятельности</w:t>
      </w:r>
      <w:r w:rsidR="005D3525" w:rsidRPr="001F2ACB">
        <w:rPr>
          <w:color w:val="auto"/>
        </w:rPr>
        <w:t xml:space="preserve"> </w:t>
      </w:r>
      <w:r w:rsidRPr="001F2ACB">
        <w:rPr>
          <w:color w:val="auto"/>
        </w:rPr>
        <w:t>в сфере транспорта в Российской Федерации», утвержденного протоколом заседания</w:t>
      </w:r>
      <w:proofErr w:type="gramEnd"/>
      <w:r w:rsidR="00781737" w:rsidRPr="001F2ACB">
        <w:rPr>
          <w:color w:val="auto"/>
        </w:rPr>
        <w:t xml:space="preserve"> </w:t>
      </w:r>
      <w:proofErr w:type="gramStart"/>
      <w:r w:rsidRPr="001F2ACB">
        <w:rPr>
          <w:color w:val="auto"/>
        </w:rPr>
        <w:t>проектного комитета по основному направлению стратегического развития Российской Федерации «Реформа контрольной и надзорной деятельности» от 21 февраля 2017 года №13(2) на основании Методических рекомендаций по организации и проведению публичных обсуждений результатов правоприменительной практики, руководств по соблюдению обязательных требований органа государственного контроля (надзора), утвержденных протоколом заседания проектного комитета по основному направлению стратегического развития Российской Федерации «Реформа контрольной и надзорной деятельности</w:t>
      </w:r>
      <w:proofErr w:type="gramEnd"/>
      <w:r w:rsidRPr="001F2ACB">
        <w:rPr>
          <w:color w:val="auto"/>
        </w:rPr>
        <w:t xml:space="preserve">» </w:t>
      </w:r>
      <w:proofErr w:type="gramStart"/>
      <w:r w:rsidRPr="001F2ACB">
        <w:rPr>
          <w:color w:val="auto"/>
        </w:rPr>
        <w:t xml:space="preserve">от 21 февраля 2017 года №13(2), Методических рекомендаций по обобщению и анализу правоприменительной практики контрольно-надзорной деятельности, одобренных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(протокол заседания от 18 августа 2016 г. № 6), Распоряжения руководителя Федеральной службы по надзору в сфере транспорта В.Ф. </w:t>
      </w:r>
      <w:proofErr w:type="spellStart"/>
      <w:r w:rsidRPr="001F2ACB">
        <w:rPr>
          <w:color w:val="auto"/>
        </w:rPr>
        <w:t>Басаргина</w:t>
      </w:r>
      <w:proofErr w:type="spellEnd"/>
      <w:r w:rsidRPr="001F2ACB">
        <w:rPr>
          <w:color w:val="auto"/>
        </w:rPr>
        <w:t xml:space="preserve"> от 30 марта</w:t>
      </w:r>
      <w:proofErr w:type="gramEnd"/>
      <w:r w:rsidRPr="001F2ACB">
        <w:rPr>
          <w:color w:val="auto"/>
        </w:rPr>
        <w:t xml:space="preserve"> 2017 года №ВБ-112-</w:t>
      </w:r>
      <w:proofErr w:type="gramStart"/>
      <w:r w:rsidRPr="001F2ACB">
        <w:rPr>
          <w:color w:val="auto"/>
        </w:rPr>
        <w:t>р(</w:t>
      </w:r>
      <w:proofErr w:type="spellStart"/>
      <w:proofErr w:type="gramEnd"/>
      <w:r w:rsidRPr="001F2ACB">
        <w:rPr>
          <w:color w:val="auto"/>
        </w:rPr>
        <w:t>фс</w:t>
      </w:r>
      <w:proofErr w:type="spellEnd"/>
      <w:r w:rsidRPr="001F2ACB">
        <w:rPr>
          <w:color w:val="auto"/>
        </w:rPr>
        <w:t>) «О проведении публичного обсуждения результатов правоприменительной практики Федеральной службы по надзору в сфере транспорта».</w:t>
      </w:r>
    </w:p>
    <w:p w:rsidR="006F3294" w:rsidRPr="001F2ACB" w:rsidRDefault="006F3294" w:rsidP="006F3294">
      <w:pPr>
        <w:spacing w:line="240" w:lineRule="auto"/>
        <w:rPr>
          <w:color w:val="auto"/>
        </w:rPr>
      </w:pPr>
    </w:p>
    <w:p w:rsidR="002D324F" w:rsidRPr="001F2ACB" w:rsidRDefault="002D324F" w:rsidP="006F3294">
      <w:pPr>
        <w:spacing w:line="240" w:lineRule="auto"/>
        <w:rPr>
          <w:i/>
          <w:color w:val="auto"/>
          <w:u w:val="single"/>
        </w:rPr>
      </w:pPr>
      <w:r w:rsidRPr="001F2ACB">
        <w:rPr>
          <w:i/>
          <w:color w:val="auto"/>
          <w:u w:val="single"/>
        </w:rPr>
        <w:t>Целями правоприменительной практики являются:</w:t>
      </w:r>
    </w:p>
    <w:p w:rsidR="002D324F" w:rsidRPr="001F2ACB" w:rsidRDefault="002D324F" w:rsidP="006F3294">
      <w:pPr>
        <w:pStyle w:val="a"/>
        <w:spacing w:line="240" w:lineRule="auto"/>
        <w:contextualSpacing w:val="0"/>
        <w:rPr>
          <w:color w:val="auto"/>
        </w:rPr>
      </w:pPr>
      <w:r w:rsidRPr="001F2ACB">
        <w:rPr>
          <w:color w:val="auto"/>
        </w:rPr>
        <w:t>обеспечение единства практики применения орган</w:t>
      </w:r>
      <w:r w:rsidR="00C05608" w:rsidRPr="001F2ACB">
        <w:rPr>
          <w:color w:val="auto"/>
        </w:rPr>
        <w:t>ами</w:t>
      </w:r>
      <w:r w:rsidRPr="001F2ACB">
        <w:rPr>
          <w:color w:val="auto"/>
        </w:rPr>
        <w:t xml:space="preserve"> государственного контроля</w:t>
      </w:r>
      <w:r w:rsidR="00A051BC" w:rsidRPr="001F2ACB">
        <w:rPr>
          <w:color w:val="auto"/>
        </w:rPr>
        <w:t xml:space="preserve"> </w:t>
      </w:r>
      <w:r w:rsidRPr="001F2ACB">
        <w:rPr>
          <w:color w:val="auto"/>
        </w:rPr>
        <w:t>(надзора), его подразделениями и территориальными</w:t>
      </w:r>
      <w:r w:rsidR="00A051BC" w:rsidRPr="001F2ACB">
        <w:rPr>
          <w:color w:val="auto"/>
        </w:rPr>
        <w:t xml:space="preserve"> </w:t>
      </w:r>
      <w:r w:rsidRPr="001F2ACB">
        <w:rPr>
          <w:color w:val="auto"/>
        </w:rPr>
        <w:t>органами федеральных законов и иных нормативных правовых актов Российской</w:t>
      </w:r>
      <w:r w:rsidR="00A051BC" w:rsidRPr="001F2ACB">
        <w:rPr>
          <w:color w:val="auto"/>
        </w:rPr>
        <w:t xml:space="preserve"> </w:t>
      </w:r>
      <w:r w:rsidRPr="001F2ACB">
        <w:rPr>
          <w:color w:val="auto"/>
        </w:rPr>
        <w:t>Федерации, иных нормативных документов, обязательность применения которых</w:t>
      </w:r>
      <w:r w:rsidR="00F10F07" w:rsidRPr="001F2ACB">
        <w:rPr>
          <w:color w:val="auto"/>
        </w:rPr>
        <w:t xml:space="preserve"> </w:t>
      </w:r>
      <w:r w:rsidRPr="001F2ACB">
        <w:rPr>
          <w:color w:val="auto"/>
        </w:rPr>
        <w:t>установлена законодательством Российской Федерации (далее - обязательные требования);</w:t>
      </w:r>
    </w:p>
    <w:p w:rsidR="00C05608" w:rsidRPr="001F2ACB" w:rsidRDefault="002D324F" w:rsidP="006F3294">
      <w:pPr>
        <w:pStyle w:val="a"/>
        <w:spacing w:line="240" w:lineRule="auto"/>
        <w:contextualSpacing w:val="0"/>
        <w:rPr>
          <w:color w:val="auto"/>
        </w:rPr>
      </w:pPr>
      <w:r w:rsidRPr="001F2ACB">
        <w:rPr>
          <w:color w:val="auto"/>
        </w:rPr>
        <w:t>обеспечение доступности сведений о правоприменительной практике органов</w:t>
      </w:r>
      <w:r w:rsidR="00A051BC" w:rsidRPr="001F2ACB">
        <w:rPr>
          <w:color w:val="auto"/>
        </w:rPr>
        <w:t xml:space="preserve"> </w:t>
      </w:r>
      <w:r w:rsidRPr="001F2ACB">
        <w:rPr>
          <w:color w:val="auto"/>
        </w:rPr>
        <w:t xml:space="preserve">государственного контроля (надзора), органов муниципального контроля </w:t>
      </w:r>
      <w:r w:rsidR="00C05608" w:rsidRPr="001F2ACB">
        <w:rPr>
          <w:color w:val="auto"/>
        </w:rPr>
        <w:t>путем их доведения до сведения органов государственной власти субъектов Российской Федерации, органов местного самоуправления, юридических лиц и индивидуальных предпринимателей (далее - объекты государственного надзора);</w:t>
      </w:r>
    </w:p>
    <w:p w:rsidR="002D324F" w:rsidRPr="001F2ACB" w:rsidRDefault="002D324F" w:rsidP="006F3294">
      <w:pPr>
        <w:pStyle w:val="a"/>
        <w:spacing w:line="240" w:lineRule="auto"/>
        <w:contextualSpacing w:val="0"/>
        <w:rPr>
          <w:color w:val="auto"/>
        </w:rPr>
      </w:pPr>
      <w:r w:rsidRPr="001F2ACB">
        <w:rPr>
          <w:color w:val="auto"/>
        </w:rPr>
        <w:t>совершенствование нормативных правовых актов для устранения устаревших,</w:t>
      </w:r>
      <w:r w:rsidR="00A051BC" w:rsidRPr="001F2ACB">
        <w:rPr>
          <w:color w:val="auto"/>
        </w:rPr>
        <w:t xml:space="preserve"> </w:t>
      </w:r>
      <w:r w:rsidRPr="001F2ACB">
        <w:rPr>
          <w:color w:val="auto"/>
        </w:rPr>
        <w:t>дублирующих и избыточных обязательных требований, устранения избыточных</w:t>
      </w:r>
      <w:r w:rsidR="00F10F07" w:rsidRPr="001F2ACB">
        <w:rPr>
          <w:color w:val="auto"/>
        </w:rPr>
        <w:t xml:space="preserve"> </w:t>
      </w:r>
      <w:r w:rsidRPr="001F2ACB">
        <w:rPr>
          <w:color w:val="auto"/>
        </w:rPr>
        <w:t>контрольно-надзорных функций.</w:t>
      </w:r>
    </w:p>
    <w:p w:rsidR="00C05608" w:rsidRPr="001F2ACB" w:rsidRDefault="00C05608" w:rsidP="006F3294">
      <w:pPr>
        <w:pStyle w:val="a"/>
        <w:spacing w:line="240" w:lineRule="auto"/>
        <w:contextualSpacing w:val="0"/>
        <w:rPr>
          <w:color w:val="auto"/>
        </w:rPr>
      </w:pPr>
      <w:r w:rsidRPr="001F2ACB">
        <w:rPr>
          <w:color w:val="auto"/>
        </w:rPr>
        <w:t>повышение результативности и эффективности контрольно - надзорной деятельности;</w:t>
      </w:r>
    </w:p>
    <w:p w:rsidR="006F3294" w:rsidRPr="001F2ACB" w:rsidRDefault="006F3294" w:rsidP="006F3294">
      <w:pPr>
        <w:spacing w:line="240" w:lineRule="auto"/>
        <w:rPr>
          <w:color w:val="auto"/>
        </w:rPr>
      </w:pPr>
    </w:p>
    <w:p w:rsidR="00AF15EE" w:rsidRPr="001F2ACB" w:rsidRDefault="00AF15EE" w:rsidP="006F3294">
      <w:pPr>
        <w:spacing w:line="240" w:lineRule="auto"/>
        <w:rPr>
          <w:i/>
          <w:color w:val="auto"/>
          <w:u w:val="single"/>
        </w:rPr>
      </w:pPr>
      <w:r w:rsidRPr="001F2ACB">
        <w:rPr>
          <w:i/>
          <w:color w:val="auto"/>
          <w:u w:val="single"/>
        </w:rPr>
        <w:lastRenderedPageBreak/>
        <w:t>Задачами анализа правоприменительной практики являются:</w:t>
      </w:r>
    </w:p>
    <w:p w:rsidR="00AF15EE" w:rsidRPr="001F2ACB" w:rsidRDefault="00AF15EE" w:rsidP="006F3294">
      <w:pPr>
        <w:pStyle w:val="a"/>
        <w:spacing w:line="240" w:lineRule="auto"/>
        <w:contextualSpacing w:val="0"/>
        <w:rPr>
          <w:color w:val="auto"/>
        </w:rPr>
      </w:pPr>
      <w:r w:rsidRPr="001F2ACB">
        <w:rPr>
          <w:color w:val="auto"/>
        </w:rPr>
        <w:t>выявление проблемных вопросов применения органом государственного контроля</w:t>
      </w:r>
      <w:r w:rsidR="00781737" w:rsidRPr="001F2ACB">
        <w:rPr>
          <w:color w:val="auto"/>
        </w:rPr>
        <w:t xml:space="preserve"> </w:t>
      </w:r>
      <w:r w:rsidRPr="001F2ACB">
        <w:rPr>
          <w:color w:val="auto"/>
        </w:rPr>
        <w:t>(надзора), его подразделениями и территориальными</w:t>
      </w:r>
      <w:r w:rsidR="00A051BC" w:rsidRPr="001F2ACB">
        <w:rPr>
          <w:color w:val="auto"/>
        </w:rPr>
        <w:t xml:space="preserve"> </w:t>
      </w:r>
      <w:r w:rsidRPr="001F2ACB">
        <w:rPr>
          <w:color w:val="auto"/>
        </w:rPr>
        <w:t>органами обязательных требований;</w:t>
      </w:r>
    </w:p>
    <w:p w:rsidR="00AF15EE" w:rsidRPr="001F2ACB" w:rsidRDefault="00AF15EE" w:rsidP="006F3294">
      <w:pPr>
        <w:pStyle w:val="a"/>
        <w:spacing w:line="240" w:lineRule="auto"/>
        <w:contextualSpacing w:val="0"/>
        <w:rPr>
          <w:color w:val="auto"/>
        </w:rPr>
      </w:pPr>
      <w:r w:rsidRPr="001F2ACB">
        <w:rPr>
          <w:color w:val="auto"/>
        </w:rPr>
        <w:t>выработка с привлечением широкого круга заинтересованных лиц оптимальных</w:t>
      </w:r>
      <w:r w:rsidR="00A051BC" w:rsidRPr="001F2ACB">
        <w:rPr>
          <w:color w:val="auto"/>
        </w:rPr>
        <w:t xml:space="preserve"> </w:t>
      </w:r>
      <w:r w:rsidRPr="001F2ACB">
        <w:rPr>
          <w:color w:val="auto"/>
        </w:rPr>
        <w:t>решений проблемных вопросов правоприменительной практики и их реализация;</w:t>
      </w:r>
    </w:p>
    <w:p w:rsidR="00AF15EE" w:rsidRPr="001F2ACB" w:rsidRDefault="00AF15EE" w:rsidP="006F3294">
      <w:pPr>
        <w:pStyle w:val="a"/>
        <w:spacing w:line="240" w:lineRule="auto"/>
        <w:contextualSpacing w:val="0"/>
        <w:rPr>
          <w:color w:val="auto"/>
        </w:rPr>
      </w:pPr>
      <w:r w:rsidRPr="001F2ACB">
        <w:rPr>
          <w:color w:val="auto"/>
        </w:rPr>
        <w:t>выявление устаревших, дублирующих и избыточных обязательных требований,</w:t>
      </w:r>
      <w:r w:rsidR="00A051BC" w:rsidRPr="001F2ACB">
        <w:rPr>
          <w:color w:val="auto"/>
        </w:rPr>
        <w:t xml:space="preserve"> </w:t>
      </w:r>
      <w:r w:rsidRPr="001F2ACB">
        <w:rPr>
          <w:color w:val="auto"/>
        </w:rPr>
        <w:t>подготовка и внесение предложений по их устранению;</w:t>
      </w:r>
    </w:p>
    <w:p w:rsidR="002D324F" w:rsidRPr="001F2ACB" w:rsidRDefault="00AF15EE" w:rsidP="006F3294">
      <w:pPr>
        <w:pStyle w:val="a"/>
        <w:spacing w:line="240" w:lineRule="auto"/>
        <w:contextualSpacing w:val="0"/>
        <w:rPr>
          <w:color w:val="auto"/>
        </w:rPr>
      </w:pPr>
      <w:r w:rsidRPr="001F2ACB">
        <w:rPr>
          <w:color w:val="auto"/>
        </w:rPr>
        <w:t>выявление избыточных контрольно-надзорных функций, подготовка и внесение</w:t>
      </w:r>
      <w:r w:rsidR="002F731A" w:rsidRPr="001F2ACB">
        <w:rPr>
          <w:color w:val="auto"/>
        </w:rPr>
        <w:t xml:space="preserve"> </w:t>
      </w:r>
      <w:r w:rsidRPr="001F2ACB">
        <w:rPr>
          <w:color w:val="auto"/>
        </w:rPr>
        <w:t>предложений по их</w:t>
      </w:r>
      <w:r w:rsidR="00C05608" w:rsidRPr="001F2ACB">
        <w:rPr>
          <w:color w:val="auto"/>
        </w:rPr>
        <w:t xml:space="preserve"> устранению;</w:t>
      </w:r>
    </w:p>
    <w:p w:rsidR="00C05608" w:rsidRPr="001F2ACB" w:rsidRDefault="00C05608" w:rsidP="006F3294">
      <w:pPr>
        <w:pStyle w:val="a"/>
        <w:spacing w:line="240" w:lineRule="auto"/>
        <w:contextualSpacing w:val="0"/>
        <w:rPr>
          <w:color w:val="auto"/>
        </w:rPr>
      </w:pPr>
      <w:r w:rsidRPr="001F2ACB">
        <w:rPr>
          <w:color w:val="auto"/>
        </w:rPr>
        <w:t>подготовка предложений по совершенствованию законодательства</w:t>
      </w:r>
      <w:r w:rsidR="00A051BC" w:rsidRPr="001F2ACB">
        <w:rPr>
          <w:color w:val="auto"/>
        </w:rPr>
        <w:t>,</w:t>
      </w:r>
      <w:r w:rsidRPr="001F2ACB">
        <w:rPr>
          <w:color w:val="auto"/>
        </w:rPr>
        <w:t xml:space="preserve"> 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rsidR="00B90F26" w:rsidRPr="001F2ACB" w:rsidRDefault="00C05608" w:rsidP="00B90F26">
      <w:pPr>
        <w:pStyle w:val="a"/>
        <w:spacing w:line="240" w:lineRule="auto"/>
        <w:contextualSpacing w:val="0"/>
        <w:rPr>
          <w:color w:val="auto"/>
        </w:rPr>
      </w:pPr>
      <w:r w:rsidRPr="001F2ACB">
        <w:rPr>
          <w:color w:val="auto"/>
        </w:rPr>
        <w:t>выработка рекомендаций в отношении мер, которые должны применят</w:t>
      </w:r>
      <w:r w:rsidR="00A051BC" w:rsidRPr="001F2ACB">
        <w:rPr>
          <w:color w:val="auto"/>
        </w:rPr>
        <w:t>ь</w:t>
      </w:r>
      <w:r w:rsidRPr="001F2ACB">
        <w:rPr>
          <w:color w:val="auto"/>
        </w:rPr>
        <w:t>ся объектами государственного надзора в целях недопущения типичных нарушений обязательных требований;</w:t>
      </w:r>
      <w:bookmarkStart w:id="2" w:name="bookmark2"/>
    </w:p>
    <w:p w:rsidR="00B90F26" w:rsidRPr="001F2ACB" w:rsidRDefault="00B90F26" w:rsidP="00B90F26">
      <w:pPr>
        <w:pStyle w:val="a"/>
        <w:numPr>
          <w:ilvl w:val="0"/>
          <w:numId w:val="0"/>
        </w:numPr>
        <w:spacing w:line="240" w:lineRule="auto"/>
        <w:ind w:left="709"/>
        <w:contextualSpacing w:val="0"/>
        <w:rPr>
          <w:color w:val="auto"/>
        </w:rPr>
      </w:pPr>
    </w:p>
    <w:p w:rsidR="00C05608" w:rsidRPr="001F2ACB" w:rsidRDefault="006F392A" w:rsidP="009D6E13">
      <w:pPr>
        <w:pStyle w:val="a"/>
        <w:numPr>
          <w:ilvl w:val="0"/>
          <w:numId w:val="4"/>
        </w:numPr>
        <w:spacing w:line="240" w:lineRule="auto"/>
        <w:contextualSpacing w:val="0"/>
        <w:jc w:val="center"/>
        <w:rPr>
          <w:b/>
          <w:color w:val="auto"/>
        </w:rPr>
      </w:pPr>
      <w:r w:rsidRPr="001F2ACB">
        <w:rPr>
          <w:b/>
          <w:color w:val="auto"/>
        </w:rPr>
        <w:t>Задачи и функции</w:t>
      </w:r>
    </w:p>
    <w:p w:rsidR="00812657" w:rsidRPr="001F2ACB" w:rsidRDefault="00812657" w:rsidP="00B90F26">
      <w:pPr>
        <w:spacing w:line="240" w:lineRule="auto"/>
        <w:rPr>
          <w:color w:val="auto"/>
        </w:rPr>
      </w:pPr>
      <w:r w:rsidRPr="001F2ACB">
        <w:rPr>
          <w:color w:val="auto"/>
        </w:rPr>
        <w:t xml:space="preserve">Задачами и функциями </w:t>
      </w:r>
      <w:r w:rsidR="005D3525" w:rsidRPr="001F2ACB">
        <w:rPr>
          <w:color w:val="auto"/>
        </w:rPr>
        <w:t>Южного</w:t>
      </w:r>
      <w:r w:rsidRPr="001F2ACB">
        <w:rPr>
          <w:color w:val="auto"/>
        </w:rPr>
        <w:t xml:space="preserve"> </w:t>
      </w:r>
      <w:r w:rsidR="00BB388D" w:rsidRPr="001F2ACB">
        <w:rPr>
          <w:color w:val="auto"/>
        </w:rPr>
        <w:t>у</w:t>
      </w:r>
      <w:r w:rsidRPr="001F2ACB">
        <w:rPr>
          <w:color w:val="auto"/>
        </w:rPr>
        <w:t xml:space="preserve">правления государственного железнодорожного надзора </w:t>
      </w:r>
      <w:r w:rsidR="00BB388D" w:rsidRPr="001F2ACB">
        <w:rPr>
          <w:color w:val="auto"/>
        </w:rPr>
        <w:t>Федеральной службы по надзору в сфере транспорта</w:t>
      </w:r>
      <w:r w:rsidR="00285E81" w:rsidRPr="001F2ACB">
        <w:rPr>
          <w:color w:val="auto"/>
        </w:rPr>
        <w:t xml:space="preserve"> (далее – Управление)</w:t>
      </w:r>
      <w:r w:rsidR="00BB388D" w:rsidRPr="001F2ACB">
        <w:rPr>
          <w:color w:val="auto"/>
        </w:rPr>
        <w:t xml:space="preserve"> </w:t>
      </w:r>
      <w:r w:rsidRPr="001F2ACB">
        <w:rPr>
          <w:color w:val="auto"/>
        </w:rPr>
        <w:t>являются:</w:t>
      </w:r>
    </w:p>
    <w:p w:rsidR="00812657" w:rsidRPr="001F2ACB" w:rsidRDefault="00812657" w:rsidP="00B90F26">
      <w:pPr>
        <w:pStyle w:val="a"/>
        <w:spacing w:line="240" w:lineRule="auto"/>
        <w:contextualSpacing w:val="0"/>
        <w:rPr>
          <w:color w:val="auto"/>
        </w:rPr>
      </w:pPr>
      <w:r w:rsidRPr="001F2ACB">
        <w:rPr>
          <w:color w:val="auto"/>
        </w:rPr>
        <w:t>федеральный государственный надзор в области железнодорожного транспорта (контроль (надзор) за соблюдением законодательства о безопасности движения и эксплуата</w:t>
      </w:r>
      <w:r w:rsidR="00376FE3" w:rsidRPr="001F2ACB">
        <w:rPr>
          <w:color w:val="auto"/>
        </w:rPr>
        <w:t>ции железнодорожного транспорта</w:t>
      </w:r>
      <w:r w:rsidRPr="001F2ACB">
        <w:rPr>
          <w:color w:val="auto"/>
        </w:rPr>
        <w:t>;</w:t>
      </w:r>
    </w:p>
    <w:p w:rsidR="00812657" w:rsidRPr="001F2ACB" w:rsidRDefault="00812657" w:rsidP="00B90F26">
      <w:pPr>
        <w:pStyle w:val="a"/>
        <w:spacing w:line="240" w:lineRule="auto"/>
        <w:contextualSpacing w:val="0"/>
        <w:rPr>
          <w:color w:val="auto"/>
        </w:rPr>
      </w:pPr>
      <w:r w:rsidRPr="001F2ACB">
        <w:rPr>
          <w:color w:val="auto"/>
        </w:rPr>
        <w:t>федеральный государственный надзор в области железнодорожного транспорта (контроль (надзор) за соблюдением законодательства о пожарной безопасности при эксплуатации железнодорожного подвижного состава;</w:t>
      </w:r>
    </w:p>
    <w:p w:rsidR="00C05608" w:rsidRPr="001F2ACB" w:rsidRDefault="00812657" w:rsidP="006F3294">
      <w:pPr>
        <w:pStyle w:val="a"/>
        <w:spacing w:line="240" w:lineRule="auto"/>
        <w:contextualSpacing w:val="0"/>
        <w:rPr>
          <w:color w:val="auto"/>
        </w:rPr>
      </w:pPr>
      <w:r w:rsidRPr="001F2ACB">
        <w:rPr>
          <w:color w:val="auto"/>
        </w:rPr>
        <w:t>государственный контроль (надзор) за соблюдением требований технических регламентов Таможенного союза «О безопасности железнодорожного подвижного состава», «О безопасности высокоскоростного железнодорожного транспорта» и «О безопасности инфраструктуры железнодорожного транспорта»;</w:t>
      </w:r>
    </w:p>
    <w:p w:rsidR="00812657" w:rsidRPr="001F2ACB" w:rsidRDefault="00812657" w:rsidP="006F3294">
      <w:pPr>
        <w:pStyle w:val="a"/>
        <w:spacing w:line="240" w:lineRule="auto"/>
        <w:contextualSpacing w:val="0"/>
        <w:rPr>
          <w:color w:val="auto"/>
        </w:rPr>
      </w:pPr>
      <w:r w:rsidRPr="001F2ACB">
        <w:rPr>
          <w:color w:val="auto"/>
        </w:rPr>
        <w:t xml:space="preserve">федеральный лицензионный </w:t>
      </w:r>
      <w:proofErr w:type="gramStart"/>
      <w:r w:rsidRPr="001F2ACB">
        <w:rPr>
          <w:color w:val="auto"/>
        </w:rPr>
        <w:t>контроль за</w:t>
      </w:r>
      <w:proofErr w:type="gramEnd"/>
      <w:r w:rsidRPr="001F2ACB">
        <w:rPr>
          <w:color w:val="auto"/>
        </w:rPr>
        <w:t xml:space="preserve"> деятельностью по перевозкам железнодорожным транспортом пассажиров;</w:t>
      </w:r>
    </w:p>
    <w:p w:rsidR="00812657" w:rsidRPr="001F2ACB" w:rsidRDefault="00812657" w:rsidP="006F3294">
      <w:pPr>
        <w:pStyle w:val="a"/>
        <w:spacing w:line="240" w:lineRule="auto"/>
        <w:contextualSpacing w:val="0"/>
        <w:rPr>
          <w:color w:val="auto"/>
        </w:rPr>
      </w:pPr>
      <w:r w:rsidRPr="001F2ACB">
        <w:rPr>
          <w:color w:val="auto"/>
        </w:rPr>
        <w:t xml:space="preserve">федеральный лицензионный </w:t>
      </w:r>
      <w:proofErr w:type="gramStart"/>
      <w:r w:rsidRPr="001F2ACB">
        <w:rPr>
          <w:color w:val="auto"/>
        </w:rPr>
        <w:t>контроль за</w:t>
      </w:r>
      <w:proofErr w:type="gramEnd"/>
      <w:r w:rsidRPr="001F2ACB">
        <w:rPr>
          <w:color w:val="auto"/>
        </w:rPr>
        <w:t xml:space="preserve"> деятельностью по перевозкам железнодорожным транспортом опасных грузов;</w:t>
      </w:r>
    </w:p>
    <w:p w:rsidR="00C05608" w:rsidRPr="001F2ACB" w:rsidRDefault="00812657" w:rsidP="006F3294">
      <w:pPr>
        <w:pStyle w:val="a"/>
        <w:spacing w:line="240" w:lineRule="auto"/>
        <w:contextualSpacing w:val="0"/>
        <w:rPr>
          <w:color w:val="auto"/>
        </w:rPr>
      </w:pPr>
      <w:r w:rsidRPr="001F2ACB">
        <w:rPr>
          <w:color w:val="auto"/>
        </w:rPr>
        <w:t xml:space="preserve">федеральный лицензионный </w:t>
      </w:r>
      <w:proofErr w:type="gramStart"/>
      <w:r w:rsidRPr="001F2ACB">
        <w:rPr>
          <w:color w:val="auto"/>
        </w:rPr>
        <w:t>контроль за</w:t>
      </w:r>
      <w:proofErr w:type="gramEnd"/>
      <w:r w:rsidRPr="001F2ACB">
        <w:rPr>
          <w:color w:val="auto"/>
        </w:rPr>
        <w:t xml:space="preserve"> погрузочно-разгрузочной деятельностью применительно к опасным груза</w:t>
      </w:r>
      <w:r w:rsidR="00990AFF" w:rsidRPr="001F2ACB">
        <w:rPr>
          <w:color w:val="auto"/>
        </w:rPr>
        <w:t xml:space="preserve">м на железнодорожном транспорте; </w:t>
      </w:r>
    </w:p>
    <w:p w:rsidR="00990AFF" w:rsidRPr="001F2ACB" w:rsidRDefault="00990AFF" w:rsidP="00990AFF">
      <w:pPr>
        <w:pStyle w:val="a"/>
        <w:spacing w:line="240" w:lineRule="auto"/>
        <w:rPr>
          <w:color w:val="auto"/>
        </w:rPr>
      </w:pPr>
      <w:r w:rsidRPr="001F2ACB">
        <w:rPr>
          <w:color w:val="auto"/>
        </w:rPr>
        <w:t>обеспечения доступности для инвалидов объектов инфраструктуры железнодорожного транспорта общего пользования, железнодорожного подвижного состава и предоставляемых услуг;</w:t>
      </w:r>
    </w:p>
    <w:p w:rsidR="00990AFF" w:rsidRPr="001F2ACB" w:rsidRDefault="00990AFF" w:rsidP="006F3294">
      <w:pPr>
        <w:pStyle w:val="a"/>
        <w:spacing w:line="240" w:lineRule="auto"/>
        <w:contextualSpacing w:val="0"/>
        <w:rPr>
          <w:color w:val="auto"/>
        </w:rPr>
      </w:pPr>
      <w:proofErr w:type="gramStart"/>
      <w:r w:rsidRPr="001F2ACB">
        <w:rPr>
          <w:color w:val="auto"/>
        </w:rPr>
        <w:t>контроль за</w:t>
      </w:r>
      <w:proofErr w:type="gramEnd"/>
      <w:r w:rsidRPr="001F2ACB">
        <w:rPr>
          <w:color w:val="auto"/>
        </w:rPr>
        <w:t xml:space="preserve"> осуществлением переданных Российской Федерацией органам государственной власти субъектов Российской Федерации полномочий по федеральному государственному контролю за соблюдением правил технической </w:t>
      </w:r>
      <w:r w:rsidRPr="001F2ACB">
        <w:rPr>
          <w:color w:val="auto"/>
        </w:rPr>
        <w:lastRenderedPageBreak/>
        <w:t>эксплуатации внеуличного транспорта и правил пользования внеуличным транспортом в соответствии с Федеральным законом «О внеуличном транспорте и о внесении изменений в отдельные законодательные акты Российской Федерации» (далее – переданные полномочия);</w:t>
      </w:r>
    </w:p>
    <w:p w:rsidR="002D3F23" w:rsidRPr="001F2ACB" w:rsidRDefault="00990AFF" w:rsidP="006F3294">
      <w:pPr>
        <w:pStyle w:val="a"/>
        <w:spacing w:line="240" w:lineRule="auto"/>
        <w:contextualSpacing w:val="0"/>
        <w:rPr>
          <w:color w:val="auto"/>
        </w:rPr>
      </w:pPr>
      <w:r w:rsidRPr="001F2ACB">
        <w:rPr>
          <w:color w:val="auto"/>
        </w:rPr>
        <w:t xml:space="preserve">организация экзаменов и выдача по результатам их успешной сдачи свидетельств на право на управления </w:t>
      </w:r>
      <w:proofErr w:type="gramStart"/>
      <w:r w:rsidRPr="001F2ACB">
        <w:rPr>
          <w:color w:val="auto"/>
        </w:rPr>
        <w:t>курсирующими</w:t>
      </w:r>
      <w:proofErr w:type="gramEnd"/>
      <w:r w:rsidRPr="001F2ACB">
        <w:rPr>
          <w:color w:val="auto"/>
        </w:rPr>
        <w:t xml:space="preserve"> по железнодорожным путям локомотивам, мотор-вагонным подвижным составом и (или) специальным самоходным подвижным составом, а также ведение реестра выданных свидетельств</w:t>
      </w:r>
    </w:p>
    <w:p w:rsidR="00990AFF" w:rsidRPr="001F2ACB" w:rsidRDefault="002D3F23" w:rsidP="006F3294">
      <w:pPr>
        <w:pStyle w:val="a"/>
        <w:spacing w:line="240" w:lineRule="auto"/>
        <w:contextualSpacing w:val="0"/>
        <w:rPr>
          <w:color w:val="auto"/>
        </w:rPr>
      </w:pPr>
      <w:proofErr w:type="gramStart"/>
      <w:r w:rsidRPr="001F2ACB">
        <w:rPr>
          <w:color w:val="auto"/>
        </w:rPr>
        <w:t>осуществление активации и деактивации электронных навигационных пломб на железнодорожных вагонах (контейнерах), в которых осуществляется перевозка отдельных видов сельскохозяйственной продукции, сырья и продовольствия, страной происхождения которых является государство, принявшее решение о введении экономических санкций в отношении российских юридических и (или) физических лиц или присоединившееся к такому решению, и отдельных видов товаров, страной происхождения либо страной отправления которых является Украина или которые</w:t>
      </w:r>
      <w:proofErr w:type="gramEnd"/>
      <w:r w:rsidRPr="001F2ACB">
        <w:rPr>
          <w:color w:val="auto"/>
        </w:rPr>
        <w:t xml:space="preserve"> перемещаются через территорию Украины</w:t>
      </w:r>
      <w:r w:rsidR="00990AFF" w:rsidRPr="001F2ACB">
        <w:rPr>
          <w:color w:val="auto"/>
        </w:rPr>
        <w:t>.</w:t>
      </w:r>
    </w:p>
    <w:bookmarkEnd w:id="2"/>
    <w:p w:rsidR="003C1C6D" w:rsidRPr="001F2ACB" w:rsidRDefault="00E13B0F" w:rsidP="006F3294">
      <w:pPr>
        <w:spacing w:line="240" w:lineRule="auto"/>
        <w:rPr>
          <w:color w:val="auto"/>
        </w:rPr>
      </w:pPr>
      <w:r w:rsidRPr="001F2ACB">
        <w:rPr>
          <w:color w:val="auto"/>
        </w:rPr>
        <w:t>О</w:t>
      </w:r>
      <w:r w:rsidR="00C0174E" w:rsidRPr="001F2ACB">
        <w:rPr>
          <w:color w:val="auto"/>
        </w:rPr>
        <w:t xml:space="preserve">сновные усилия </w:t>
      </w:r>
      <w:r w:rsidR="00D259BB" w:rsidRPr="001F2ACB">
        <w:rPr>
          <w:color w:val="auto"/>
        </w:rPr>
        <w:t>Южного</w:t>
      </w:r>
      <w:r w:rsidRPr="001F2ACB">
        <w:rPr>
          <w:color w:val="auto"/>
        </w:rPr>
        <w:t xml:space="preserve"> У</w:t>
      </w:r>
      <w:r w:rsidR="00BB388D" w:rsidRPr="001F2ACB">
        <w:rPr>
          <w:color w:val="auto"/>
        </w:rPr>
        <w:t>ГЖДН Ространснадзора</w:t>
      </w:r>
      <w:r w:rsidRPr="001F2ACB">
        <w:rPr>
          <w:color w:val="auto"/>
        </w:rPr>
        <w:t xml:space="preserve"> </w:t>
      </w:r>
      <w:r w:rsidR="0005244F" w:rsidRPr="001F2ACB">
        <w:rPr>
          <w:color w:val="auto"/>
        </w:rPr>
        <w:t xml:space="preserve">за отчетный период </w:t>
      </w:r>
      <w:r w:rsidRPr="001F2ACB">
        <w:rPr>
          <w:color w:val="auto"/>
        </w:rPr>
        <w:t>20</w:t>
      </w:r>
      <w:r w:rsidR="00C352F6" w:rsidRPr="001F2ACB">
        <w:rPr>
          <w:color w:val="auto"/>
        </w:rPr>
        <w:t>2</w:t>
      </w:r>
      <w:r w:rsidR="00285E81" w:rsidRPr="001F2ACB">
        <w:rPr>
          <w:color w:val="auto"/>
        </w:rPr>
        <w:t>2</w:t>
      </w:r>
      <w:r w:rsidRPr="001F2ACB">
        <w:rPr>
          <w:color w:val="auto"/>
        </w:rPr>
        <w:t xml:space="preserve"> года были сосредоточены</w:t>
      </w:r>
      <w:r w:rsidR="004D4E18" w:rsidRPr="001F2ACB">
        <w:rPr>
          <w:color w:val="auto"/>
        </w:rPr>
        <w:t xml:space="preserve"> </w:t>
      </w:r>
      <w:proofErr w:type="gramStart"/>
      <w:r w:rsidR="004D4E18" w:rsidRPr="001F2ACB">
        <w:rPr>
          <w:color w:val="auto"/>
        </w:rPr>
        <w:t>на</w:t>
      </w:r>
      <w:proofErr w:type="gramEnd"/>
      <w:r w:rsidR="00C0174E" w:rsidRPr="001F2ACB">
        <w:rPr>
          <w:color w:val="auto"/>
        </w:rPr>
        <w:t>:</w:t>
      </w:r>
    </w:p>
    <w:p w:rsidR="003C1C6D" w:rsidRPr="001F2ACB" w:rsidRDefault="00C0174E" w:rsidP="006F3294">
      <w:pPr>
        <w:spacing w:line="240" w:lineRule="auto"/>
        <w:rPr>
          <w:color w:val="auto"/>
        </w:rPr>
      </w:pPr>
      <w:r w:rsidRPr="001F2ACB">
        <w:rPr>
          <w:color w:val="auto"/>
        </w:rPr>
        <w:t>применение риск - ориентированных подходов при организации и проведении надзорных функций;</w:t>
      </w:r>
    </w:p>
    <w:p w:rsidR="003C1C6D" w:rsidRPr="001F2ACB" w:rsidRDefault="00C0174E" w:rsidP="006F3294">
      <w:pPr>
        <w:spacing w:line="240" w:lineRule="auto"/>
        <w:rPr>
          <w:color w:val="auto"/>
        </w:rPr>
      </w:pPr>
      <w:r w:rsidRPr="001F2ACB">
        <w:rPr>
          <w:color w:val="auto"/>
        </w:rPr>
        <w:t>развити</w:t>
      </w:r>
      <w:r w:rsidR="004D4E18" w:rsidRPr="001F2ACB">
        <w:rPr>
          <w:color w:val="auto"/>
        </w:rPr>
        <w:t>и</w:t>
      </w:r>
      <w:r w:rsidRPr="001F2ACB">
        <w:rPr>
          <w:color w:val="auto"/>
        </w:rPr>
        <w:t xml:space="preserve"> независимой </w:t>
      </w:r>
      <w:proofErr w:type="gramStart"/>
      <w:r w:rsidRPr="001F2ACB">
        <w:rPr>
          <w:color w:val="auto"/>
        </w:rPr>
        <w:t xml:space="preserve">оценки </w:t>
      </w:r>
      <w:r w:rsidR="004F4064" w:rsidRPr="001F2ACB">
        <w:rPr>
          <w:color w:val="auto"/>
        </w:rPr>
        <w:t>состояния безопасности движения железнодорожного транспорта</w:t>
      </w:r>
      <w:proofErr w:type="gramEnd"/>
      <w:r w:rsidRPr="001F2ACB">
        <w:rPr>
          <w:color w:val="auto"/>
        </w:rPr>
        <w:t>;</w:t>
      </w:r>
    </w:p>
    <w:p w:rsidR="003C1C6D" w:rsidRPr="001F2ACB" w:rsidRDefault="00C0174E" w:rsidP="006F3294">
      <w:pPr>
        <w:spacing w:line="240" w:lineRule="auto"/>
        <w:rPr>
          <w:color w:val="auto"/>
        </w:rPr>
      </w:pPr>
      <w:r w:rsidRPr="001F2ACB">
        <w:rPr>
          <w:color w:val="auto"/>
        </w:rPr>
        <w:t>взаимодействие в рамках заключенных соглашений с общественными организациями;</w:t>
      </w:r>
    </w:p>
    <w:p w:rsidR="003C1C6D" w:rsidRPr="001F2ACB" w:rsidRDefault="00C0174E" w:rsidP="006F3294">
      <w:pPr>
        <w:spacing w:line="240" w:lineRule="auto"/>
        <w:rPr>
          <w:color w:val="auto"/>
        </w:rPr>
      </w:pPr>
      <w:r w:rsidRPr="001F2ACB">
        <w:rPr>
          <w:color w:val="auto"/>
        </w:rPr>
        <w:t xml:space="preserve">обеспечение </w:t>
      </w:r>
      <w:proofErr w:type="spellStart"/>
      <w:r w:rsidRPr="001F2ACB">
        <w:rPr>
          <w:color w:val="auto"/>
        </w:rPr>
        <w:t>мотивированности</w:t>
      </w:r>
      <w:proofErr w:type="spellEnd"/>
      <w:r w:rsidRPr="001F2ACB">
        <w:rPr>
          <w:color w:val="auto"/>
        </w:rPr>
        <w:t>, прозрачности каждого надзорного мероприятия и общедоступность их результатов;</w:t>
      </w:r>
    </w:p>
    <w:p w:rsidR="003C1C6D" w:rsidRPr="001F2ACB" w:rsidRDefault="00C0174E" w:rsidP="006F3294">
      <w:pPr>
        <w:spacing w:line="240" w:lineRule="auto"/>
        <w:rPr>
          <w:color w:val="auto"/>
        </w:rPr>
      </w:pPr>
      <w:r w:rsidRPr="001F2ACB">
        <w:rPr>
          <w:color w:val="auto"/>
        </w:rPr>
        <w:t>повышение профессионализма личного состава;</w:t>
      </w:r>
    </w:p>
    <w:p w:rsidR="004D4E18" w:rsidRPr="001F2ACB" w:rsidRDefault="00C0174E" w:rsidP="006F3294">
      <w:pPr>
        <w:spacing w:line="240" w:lineRule="auto"/>
        <w:rPr>
          <w:color w:val="auto"/>
        </w:rPr>
      </w:pPr>
      <w:r w:rsidRPr="001F2ACB">
        <w:rPr>
          <w:color w:val="auto"/>
        </w:rPr>
        <w:t xml:space="preserve">исключение плановых </w:t>
      </w:r>
      <w:r w:rsidR="00285E81" w:rsidRPr="001F2ACB">
        <w:rPr>
          <w:color w:val="auto"/>
        </w:rPr>
        <w:t>контрольных (надзорных) мероприятий в отношении контролируемых лиц, относящихся к субъектам</w:t>
      </w:r>
      <w:r w:rsidRPr="001F2ACB">
        <w:rPr>
          <w:color w:val="auto"/>
        </w:rPr>
        <w:t xml:space="preserve"> малого предпринимательства</w:t>
      </w:r>
      <w:r w:rsidR="004D4E18" w:rsidRPr="001F2ACB">
        <w:rPr>
          <w:color w:val="auto"/>
        </w:rPr>
        <w:t>;</w:t>
      </w:r>
    </w:p>
    <w:p w:rsidR="003C1C6D" w:rsidRPr="001F2ACB" w:rsidRDefault="004D4E18" w:rsidP="006F3294">
      <w:pPr>
        <w:spacing w:line="240" w:lineRule="auto"/>
        <w:rPr>
          <w:color w:val="auto"/>
        </w:rPr>
      </w:pPr>
      <w:proofErr w:type="gramStart"/>
      <w:r w:rsidRPr="001F2ACB">
        <w:rPr>
          <w:color w:val="auto"/>
        </w:rPr>
        <w:t>анализе</w:t>
      </w:r>
      <w:proofErr w:type="gramEnd"/>
      <w:r w:rsidRPr="001F2ACB">
        <w:rPr>
          <w:color w:val="auto"/>
        </w:rPr>
        <w:t xml:space="preserve"> профилактической работы по обеспечению безопасности движения на железнодорожных переездах</w:t>
      </w:r>
      <w:r w:rsidR="00C0174E" w:rsidRPr="001F2ACB">
        <w:rPr>
          <w:color w:val="auto"/>
        </w:rPr>
        <w:t>.</w:t>
      </w:r>
    </w:p>
    <w:p w:rsidR="00285E81" w:rsidRPr="001F2ACB" w:rsidRDefault="003737E3" w:rsidP="003737E3">
      <w:pPr>
        <w:spacing w:line="240" w:lineRule="auto"/>
        <w:rPr>
          <w:color w:val="auto"/>
        </w:rPr>
      </w:pPr>
      <w:r w:rsidRPr="001F2ACB">
        <w:rPr>
          <w:color w:val="auto"/>
        </w:rPr>
        <w:t xml:space="preserve">В соответствии с требованиями ст. </w:t>
      </w:r>
      <w:r w:rsidR="00285E81" w:rsidRPr="001F2ACB">
        <w:rPr>
          <w:color w:val="auto"/>
        </w:rPr>
        <w:t>21 Федерального</w:t>
      </w:r>
      <w:r w:rsidRPr="001F2ACB">
        <w:rPr>
          <w:color w:val="auto"/>
        </w:rPr>
        <w:t xml:space="preserve"> закон</w:t>
      </w:r>
      <w:r w:rsidR="00285E81" w:rsidRPr="001F2ACB">
        <w:rPr>
          <w:color w:val="auto"/>
        </w:rPr>
        <w:t>а</w:t>
      </w:r>
      <w:r w:rsidRPr="001F2ACB">
        <w:rPr>
          <w:color w:val="auto"/>
        </w:rPr>
        <w:t xml:space="preserve"> от </w:t>
      </w:r>
      <w:r w:rsidR="00285E81" w:rsidRPr="001F2ACB">
        <w:rPr>
          <w:color w:val="auto"/>
        </w:rPr>
        <w:t>31</w:t>
      </w:r>
      <w:r w:rsidRPr="001F2ACB">
        <w:rPr>
          <w:color w:val="auto"/>
        </w:rPr>
        <w:t>.</w:t>
      </w:r>
      <w:r w:rsidR="00285E81" w:rsidRPr="001F2ACB">
        <w:rPr>
          <w:color w:val="auto"/>
        </w:rPr>
        <w:t>07</w:t>
      </w:r>
      <w:r w:rsidRPr="001F2ACB">
        <w:rPr>
          <w:color w:val="auto"/>
        </w:rPr>
        <w:t>.20</w:t>
      </w:r>
      <w:r w:rsidR="00285E81" w:rsidRPr="001F2ACB">
        <w:rPr>
          <w:color w:val="auto"/>
        </w:rPr>
        <w:t>20</w:t>
      </w:r>
      <w:r w:rsidRPr="001F2ACB">
        <w:rPr>
          <w:color w:val="auto"/>
        </w:rPr>
        <w:t xml:space="preserve"> </w:t>
      </w:r>
      <w:r w:rsidR="007E267C">
        <w:rPr>
          <w:color w:val="auto"/>
        </w:rPr>
        <w:t>№</w:t>
      </w:r>
      <w:r w:rsidRPr="001F2ACB">
        <w:rPr>
          <w:color w:val="auto"/>
        </w:rPr>
        <w:t xml:space="preserve"> 24</w:t>
      </w:r>
      <w:r w:rsidR="00285E81" w:rsidRPr="001F2ACB">
        <w:rPr>
          <w:color w:val="auto"/>
        </w:rPr>
        <w:t>8</w:t>
      </w:r>
      <w:r w:rsidRPr="001F2ACB">
        <w:rPr>
          <w:color w:val="auto"/>
        </w:rPr>
        <w:t xml:space="preserve">-ФЗ "О </w:t>
      </w:r>
      <w:r w:rsidR="00285E81" w:rsidRPr="001F2ACB">
        <w:rPr>
          <w:color w:val="auto"/>
        </w:rPr>
        <w:t>г</w:t>
      </w:r>
      <w:r w:rsidRPr="001F2ACB">
        <w:rPr>
          <w:color w:val="auto"/>
        </w:rPr>
        <w:t>осударственно</w:t>
      </w:r>
      <w:r w:rsidR="00285E81" w:rsidRPr="001F2ACB">
        <w:rPr>
          <w:color w:val="auto"/>
        </w:rPr>
        <w:t>м контроле</w:t>
      </w:r>
      <w:r w:rsidRPr="001F2ACB">
        <w:rPr>
          <w:color w:val="auto"/>
        </w:rPr>
        <w:t xml:space="preserve"> (надзор</w:t>
      </w:r>
      <w:r w:rsidR="00285E81" w:rsidRPr="001F2ACB">
        <w:rPr>
          <w:color w:val="auto"/>
        </w:rPr>
        <w:t>е</w:t>
      </w:r>
      <w:r w:rsidRPr="001F2ACB">
        <w:rPr>
          <w:color w:val="auto"/>
        </w:rPr>
        <w:t>) и муниципально</w:t>
      </w:r>
      <w:r w:rsidR="00285E81" w:rsidRPr="001F2ACB">
        <w:rPr>
          <w:color w:val="auto"/>
        </w:rPr>
        <w:t>м</w:t>
      </w:r>
      <w:r w:rsidRPr="001F2ACB">
        <w:rPr>
          <w:color w:val="auto"/>
        </w:rPr>
        <w:t xml:space="preserve"> контрол</w:t>
      </w:r>
      <w:r w:rsidR="00285E81" w:rsidRPr="001F2ACB">
        <w:rPr>
          <w:color w:val="auto"/>
        </w:rPr>
        <w:t>е в Российской Федерации</w:t>
      </w:r>
      <w:r w:rsidRPr="001F2ACB">
        <w:rPr>
          <w:color w:val="auto"/>
        </w:rPr>
        <w:t xml:space="preserve">" </w:t>
      </w:r>
      <w:r w:rsidR="00285E81" w:rsidRPr="001F2ACB">
        <w:rPr>
          <w:color w:val="auto"/>
        </w:rPr>
        <w:t xml:space="preserve">федеральный государственный контроль (надзор) в области железнодорожного транспорта осуществляется на основе управления рисками причинения вреда (ущерба). В зависимости от риска причинения вреда (ущерба) охраняемым законом ценностям определяется выбор профилактических мероприятий и контрольных (надзорных) мероприятий, их содержание, интенсивность и результаты. </w:t>
      </w:r>
    </w:p>
    <w:p w:rsidR="003737E3" w:rsidRPr="001F2ACB" w:rsidRDefault="00285E81" w:rsidP="003737E3">
      <w:pPr>
        <w:spacing w:line="240" w:lineRule="auto"/>
        <w:rPr>
          <w:color w:val="auto"/>
        </w:rPr>
      </w:pPr>
      <w:r w:rsidRPr="001F2ACB">
        <w:rPr>
          <w:color w:val="auto"/>
        </w:rPr>
        <w:t>Управление рисками причинения вреда (ущерба) осуществляется на основе</w:t>
      </w:r>
      <w:r w:rsidR="003737E3" w:rsidRPr="001F2ACB">
        <w:rPr>
          <w:color w:val="auto"/>
        </w:rPr>
        <w:t xml:space="preserve"> </w:t>
      </w:r>
      <w:proofErr w:type="spellStart"/>
      <w:proofErr w:type="gramStart"/>
      <w:r w:rsidR="003737E3" w:rsidRPr="001F2ACB">
        <w:rPr>
          <w:color w:val="auto"/>
        </w:rPr>
        <w:t>риск-ориентированно</w:t>
      </w:r>
      <w:r w:rsidRPr="001F2ACB">
        <w:rPr>
          <w:color w:val="auto"/>
        </w:rPr>
        <w:t>го</w:t>
      </w:r>
      <w:proofErr w:type="spellEnd"/>
      <w:proofErr w:type="gramEnd"/>
      <w:r w:rsidR="003737E3" w:rsidRPr="001F2ACB">
        <w:rPr>
          <w:color w:val="auto"/>
        </w:rPr>
        <w:t xml:space="preserve"> подход</w:t>
      </w:r>
      <w:r w:rsidRPr="001F2ACB">
        <w:rPr>
          <w:color w:val="auto"/>
        </w:rPr>
        <w:t>а</w:t>
      </w:r>
      <w:r w:rsidR="003737E3" w:rsidRPr="001F2ACB">
        <w:rPr>
          <w:color w:val="auto"/>
        </w:rPr>
        <w:t>.</w:t>
      </w:r>
    </w:p>
    <w:p w:rsidR="00285E81" w:rsidRPr="001F2ACB" w:rsidRDefault="003B3E1C" w:rsidP="003737E3">
      <w:pPr>
        <w:spacing w:line="240" w:lineRule="auto"/>
        <w:rPr>
          <w:color w:val="auto"/>
        </w:rPr>
      </w:pPr>
      <w:r w:rsidRPr="001F2ACB">
        <w:rPr>
          <w:color w:val="auto"/>
        </w:rPr>
        <w:t xml:space="preserve">Постановлением Правительства </w:t>
      </w:r>
      <w:r w:rsidR="00285E81" w:rsidRPr="001F2ACB">
        <w:rPr>
          <w:color w:val="auto"/>
        </w:rPr>
        <w:t>РФ от 25</w:t>
      </w:r>
      <w:r w:rsidR="006B6DED" w:rsidRPr="001F2ACB">
        <w:rPr>
          <w:color w:val="auto"/>
        </w:rPr>
        <w:t>.0</w:t>
      </w:r>
      <w:r w:rsidR="00285E81" w:rsidRPr="001F2ACB">
        <w:rPr>
          <w:color w:val="auto"/>
        </w:rPr>
        <w:t>6.21</w:t>
      </w:r>
      <w:r w:rsidR="006B6DED" w:rsidRPr="001F2ACB">
        <w:rPr>
          <w:color w:val="auto"/>
        </w:rPr>
        <w:t xml:space="preserve"> №</w:t>
      </w:r>
      <w:r w:rsidR="00285E81" w:rsidRPr="001F2ACB">
        <w:rPr>
          <w:color w:val="auto"/>
        </w:rPr>
        <w:t>991</w:t>
      </w:r>
      <w:r w:rsidRPr="001F2ACB">
        <w:rPr>
          <w:color w:val="auto"/>
        </w:rPr>
        <w:t xml:space="preserve"> </w:t>
      </w:r>
      <w:r w:rsidR="003737E3" w:rsidRPr="001F2ACB">
        <w:rPr>
          <w:color w:val="auto"/>
        </w:rPr>
        <w:t xml:space="preserve">«О федеральном государственном </w:t>
      </w:r>
      <w:r w:rsidR="00285E81" w:rsidRPr="001F2ACB">
        <w:rPr>
          <w:color w:val="auto"/>
        </w:rPr>
        <w:t xml:space="preserve">контроле (надзоре) в области железнодорожного </w:t>
      </w:r>
      <w:r w:rsidR="003737E3" w:rsidRPr="001F2ACB">
        <w:rPr>
          <w:color w:val="auto"/>
        </w:rPr>
        <w:t>транспорт</w:t>
      </w:r>
      <w:r w:rsidR="00285E81" w:rsidRPr="001F2ACB">
        <w:rPr>
          <w:color w:val="auto"/>
        </w:rPr>
        <w:t>а</w:t>
      </w:r>
      <w:r w:rsidR="003737E3" w:rsidRPr="001F2ACB">
        <w:rPr>
          <w:color w:val="auto"/>
        </w:rPr>
        <w:t>»</w:t>
      </w:r>
      <w:r w:rsidR="00285E81" w:rsidRPr="001F2ACB">
        <w:rPr>
          <w:color w:val="auto"/>
        </w:rPr>
        <w:t xml:space="preserve"> установлены объекты государственного контроля (надзора) и критерии отнесения </w:t>
      </w:r>
      <w:r w:rsidR="00285E81" w:rsidRPr="001F2ACB">
        <w:rPr>
          <w:color w:val="auto"/>
        </w:rPr>
        <w:lastRenderedPageBreak/>
        <w:t xml:space="preserve">объектов контроля категориям риска причинения вреда (ущерба). </w:t>
      </w:r>
      <w:r w:rsidR="006B6DED" w:rsidRPr="001F2ACB">
        <w:rPr>
          <w:color w:val="auto"/>
        </w:rPr>
        <w:t>К</w:t>
      </w:r>
      <w:r w:rsidR="003737E3" w:rsidRPr="001F2ACB">
        <w:rPr>
          <w:color w:val="auto"/>
        </w:rPr>
        <w:t xml:space="preserve">аждому </w:t>
      </w:r>
      <w:r w:rsidR="00285E81" w:rsidRPr="001F2ACB">
        <w:rPr>
          <w:color w:val="auto"/>
        </w:rPr>
        <w:t>контролируемому лицу,</w:t>
      </w:r>
      <w:r w:rsidR="003737E3" w:rsidRPr="001F2ACB">
        <w:rPr>
          <w:color w:val="auto"/>
        </w:rPr>
        <w:t xml:space="preserve"> осуществляющему деятельность на железнодоро</w:t>
      </w:r>
      <w:r w:rsidR="00717E79" w:rsidRPr="001F2ACB">
        <w:rPr>
          <w:color w:val="auto"/>
        </w:rPr>
        <w:t xml:space="preserve">жном транспорте </w:t>
      </w:r>
      <w:r w:rsidR="00285E81" w:rsidRPr="001F2ACB">
        <w:rPr>
          <w:color w:val="auto"/>
        </w:rPr>
        <w:t>на поднадзорной Управлению территории,</w:t>
      </w:r>
      <w:r w:rsidR="003737E3" w:rsidRPr="001F2ACB">
        <w:rPr>
          <w:color w:val="auto"/>
        </w:rPr>
        <w:t xml:space="preserve"> присвоена </w:t>
      </w:r>
      <w:r w:rsidR="00285E81" w:rsidRPr="001F2ACB">
        <w:rPr>
          <w:color w:val="auto"/>
        </w:rPr>
        <w:t xml:space="preserve">определенная </w:t>
      </w:r>
      <w:r w:rsidR="003737E3" w:rsidRPr="001F2ACB">
        <w:rPr>
          <w:color w:val="auto"/>
        </w:rPr>
        <w:t>категория риска</w:t>
      </w:r>
      <w:r w:rsidR="00285E81" w:rsidRPr="001F2ACB">
        <w:rPr>
          <w:color w:val="auto"/>
        </w:rPr>
        <w:t xml:space="preserve"> (чрезвычайно высокий, высокий, значительный, средний, умеренный или низкий риск)</w:t>
      </w:r>
      <w:r w:rsidR="003737E3" w:rsidRPr="001F2ACB">
        <w:rPr>
          <w:color w:val="auto"/>
        </w:rPr>
        <w:t>.</w:t>
      </w:r>
      <w:r w:rsidR="00285E81" w:rsidRPr="001F2ACB">
        <w:rPr>
          <w:color w:val="auto"/>
        </w:rPr>
        <w:t xml:space="preserve"> </w:t>
      </w:r>
    </w:p>
    <w:p w:rsidR="00285E81" w:rsidRPr="001F2ACB" w:rsidRDefault="00285E81" w:rsidP="00285E81">
      <w:pPr>
        <w:spacing w:line="240" w:lineRule="auto"/>
        <w:rPr>
          <w:color w:val="auto"/>
        </w:rPr>
      </w:pPr>
      <w:r w:rsidRPr="001F2ACB">
        <w:rPr>
          <w:color w:val="auto"/>
        </w:rPr>
        <w:t xml:space="preserve">Плановые контрольные (надзорные) мероприятия в отношении объектов контроля в зависимости от присвоенной категории риска проводятся со следующей периодичностью: </w:t>
      </w:r>
    </w:p>
    <w:p w:rsidR="00285E81" w:rsidRPr="001F2ACB" w:rsidRDefault="00285E81" w:rsidP="00285E81">
      <w:pPr>
        <w:spacing w:line="240" w:lineRule="auto"/>
        <w:rPr>
          <w:color w:val="auto"/>
        </w:rPr>
      </w:pPr>
      <w:r w:rsidRPr="001F2ACB">
        <w:rPr>
          <w:color w:val="auto"/>
        </w:rPr>
        <w:t>а) чрезвычайно высокий риск – проводится проверка 1 раз в год;</w:t>
      </w:r>
    </w:p>
    <w:p w:rsidR="00285E81" w:rsidRPr="001F2ACB" w:rsidRDefault="00285E81" w:rsidP="00285E81">
      <w:pPr>
        <w:spacing w:line="240" w:lineRule="auto"/>
        <w:rPr>
          <w:color w:val="auto"/>
        </w:rPr>
      </w:pPr>
      <w:r w:rsidRPr="001F2ACB">
        <w:rPr>
          <w:color w:val="auto"/>
        </w:rPr>
        <w:t>б) высокий риск – проводиться документарная или выездная проверка 1 раз в 2 года;</w:t>
      </w:r>
    </w:p>
    <w:p w:rsidR="00285E81" w:rsidRPr="001F2ACB" w:rsidRDefault="00285E81" w:rsidP="00285E81">
      <w:pPr>
        <w:spacing w:line="240" w:lineRule="auto"/>
        <w:rPr>
          <w:color w:val="auto"/>
        </w:rPr>
      </w:pPr>
      <w:r w:rsidRPr="001F2ACB">
        <w:rPr>
          <w:color w:val="auto"/>
        </w:rPr>
        <w:t>в) значительный риск – проводиться документарная или выездная проверка  1 раз в 3 года;</w:t>
      </w:r>
    </w:p>
    <w:p w:rsidR="00285E81" w:rsidRPr="001F2ACB" w:rsidRDefault="00285E81" w:rsidP="00285E81">
      <w:pPr>
        <w:spacing w:line="240" w:lineRule="auto"/>
        <w:rPr>
          <w:color w:val="auto"/>
        </w:rPr>
      </w:pPr>
      <w:r w:rsidRPr="001F2ACB">
        <w:rPr>
          <w:color w:val="auto"/>
        </w:rPr>
        <w:t>г) средний риск – проводиться инспекционный визит 1 раз в 3 года;</w:t>
      </w:r>
    </w:p>
    <w:p w:rsidR="00285E81" w:rsidRPr="001F2ACB" w:rsidRDefault="00285E81" w:rsidP="00285E81">
      <w:pPr>
        <w:spacing w:line="240" w:lineRule="auto"/>
        <w:rPr>
          <w:color w:val="auto"/>
        </w:rPr>
      </w:pPr>
      <w:proofErr w:type="spellStart"/>
      <w:r w:rsidRPr="001F2ACB">
        <w:rPr>
          <w:color w:val="auto"/>
        </w:rPr>
        <w:t>д</w:t>
      </w:r>
      <w:proofErr w:type="spellEnd"/>
      <w:r w:rsidRPr="001F2ACB">
        <w:rPr>
          <w:color w:val="auto"/>
        </w:rPr>
        <w:t>) умеренный риска - проводиться инспекционный визит 1 раз в 5 лет.</w:t>
      </w:r>
    </w:p>
    <w:p w:rsidR="00285E81" w:rsidRDefault="00285E81" w:rsidP="00285E81">
      <w:pPr>
        <w:spacing w:line="240" w:lineRule="auto"/>
        <w:rPr>
          <w:color w:val="auto"/>
        </w:rPr>
      </w:pPr>
      <w:proofErr w:type="gramStart"/>
      <w:r w:rsidRPr="001F2ACB">
        <w:rPr>
          <w:color w:val="auto"/>
        </w:rPr>
        <w:t>В отношении объектов контроля, отнесенных к категории низкого риска, плановые контрольные (надзорные) мероприятий не проводятся.</w:t>
      </w:r>
      <w:proofErr w:type="gramEnd"/>
    </w:p>
    <w:p w:rsidR="00285E81" w:rsidRPr="001F2ACB" w:rsidRDefault="00285E81" w:rsidP="00285E81">
      <w:pPr>
        <w:spacing w:line="240" w:lineRule="auto"/>
        <w:rPr>
          <w:color w:val="auto"/>
        </w:rPr>
      </w:pPr>
    </w:p>
    <w:p w:rsidR="00AF33B7" w:rsidRPr="001F2ACB" w:rsidRDefault="006F392A" w:rsidP="001F2ACB">
      <w:pPr>
        <w:pStyle w:val="60"/>
        <w:numPr>
          <w:ilvl w:val="0"/>
          <w:numId w:val="6"/>
        </w:numPr>
        <w:shd w:val="clear" w:color="auto" w:fill="auto"/>
        <w:spacing w:before="0" w:after="0" w:line="240" w:lineRule="auto"/>
        <w:ind w:left="284" w:firstLine="0"/>
        <w:jc w:val="center"/>
        <w:rPr>
          <w:b/>
          <w:i w:val="0"/>
          <w:color w:val="auto"/>
        </w:rPr>
      </w:pPr>
      <w:r w:rsidRPr="001F2ACB">
        <w:rPr>
          <w:b/>
          <w:i w:val="0"/>
          <w:color w:val="auto"/>
        </w:rPr>
        <w:t>Р</w:t>
      </w:r>
      <w:r w:rsidR="00AF33B7" w:rsidRPr="001F2ACB">
        <w:rPr>
          <w:b/>
          <w:i w:val="0"/>
          <w:color w:val="auto"/>
        </w:rPr>
        <w:t>езультат</w:t>
      </w:r>
      <w:r w:rsidRPr="001F2ACB">
        <w:rPr>
          <w:b/>
          <w:i w:val="0"/>
          <w:color w:val="auto"/>
        </w:rPr>
        <w:t>ы контрольно</w:t>
      </w:r>
      <w:r w:rsidR="00A37248" w:rsidRPr="001F2ACB">
        <w:rPr>
          <w:b/>
          <w:i w:val="0"/>
          <w:color w:val="auto"/>
        </w:rPr>
        <w:t xml:space="preserve"> </w:t>
      </w:r>
      <w:r w:rsidRPr="001F2ACB">
        <w:rPr>
          <w:b/>
          <w:i w:val="0"/>
          <w:color w:val="auto"/>
        </w:rPr>
        <w:t>-</w:t>
      </w:r>
      <w:r w:rsidR="00AF33B7" w:rsidRPr="001F2ACB">
        <w:rPr>
          <w:b/>
          <w:i w:val="0"/>
          <w:color w:val="auto"/>
        </w:rPr>
        <w:t xml:space="preserve"> надзорной деятельности </w:t>
      </w:r>
      <w:r w:rsidR="004C2058" w:rsidRPr="001F2ACB">
        <w:rPr>
          <w:b/>
          <w:i w:val="0"/>
          <w:color w:val="auto"/>
        </w:rPr>
        <w:t>з</w:t>
      </w:r>
      <w:r w:rsidR="00AF33B7" w:rsidRPr="001F2ACB">
        <w:rPr>
          <w:b/>
          <w:i w:val="0"/>
          <w:color w:val="auto"/>
        </w:rPr>
        <w:t>а</w:t>
      </w:r>
      <w:r w:rsidR="004C2058" w:rsidRPr="001F2ACB">
        <w:rPr>
          <w:b/>
          <w:i w:val="0"/>
          <w:color w:val="auto"/>
        </w:rPr>
        <w:t xml:space="preserve"> </w:t>
      </w:r>
      <w:r w:rsidR="00493A70" w:rsidRPr="001F2ACB">
        <w:rPr>
          <w:b/>
          <w:i w:val="0"/>
          <w:color w:val="auto"/>
        </w:rPr>
        <w:t>2</w:t>
      </w:r>
      <w:r w:rsidR="000F100C" w:rsidRPr="001F2ACB">
        <w:rPr>
          <w:b/>
          <w:i w:val="0"/>
          <w:color w:val="auto"/>
        </w:rPr>
        <w:t xml:space="preserve"> месяц</w:t>
      </w:r>
      <w:r w:rsidR="00493A70" w:rsidRPr="001F2ACB">
        <w:rPr>
          <w:b/>
          <w:i w:val="0"/>
          <w:color w:val="auto"/>
        </w:rPr>
        <w:t>а</w:t>
      </w:r>
      <w:r w:rsidR="000F100C" w:rsidRPr="001F2ACB">
        <w:rPr>
          <w:b/>
          <w:i w:val="0"/>
          <w:color w:val="auto"/>
        </w:rPr>
        <w:t xml:space="preserve"> </w:t>
      </w:r>
      <w:r w:rsidR="002819DF" w:rsidRPr="001F2ACB">
        <w:rPr>
          <w:b/>
          <w:i w:val="0"/>
          <w:color w:val="auto"/>
        </w:rPr>
        <w:t>20</w:t>
      </w:r>
      <w:r w:rsidR="0083741A" w:rsidRPr="001F2ACB">
        <w:rPr>
          <w:b/>
          <w:i w:val="0"/>
          <w:color w:val="auto"/>
        </w:rPr>
        <w:t>2</w:t>
      </w:r>
      <w:r w:rsidR="00493A70" w:rsidRPr="001F2ACB">
        <w:rPr>
          <w:b/>
          <w:i w:val="0"/>
          <w:color w:val="auto"/>
        </w:rPr>
        <w:t>2</w:t>
      </w:r>
      <w:r w:rsidR="00AF33B7" w:rsidRPr="001F2ACB">
        <w:rPr>
          <w:b/>
          <w:i w:val="0"/>
          <w:color w:val="auto"/>
        </w:rPr>
        <w:t>г</w:t>
      </w:r>
      <w:r w:rsidR="00536350" w:rsidRPr="001F2ACB">
        <w:rPr>
          <w:b/>
          <w:i w:val="0"/>
          <w:color w:val="auto"/>
        </w:rPr>
        <w:t>.</w:t>
      </w:r>
    </w:p>
    <w:p w:rsidR="00536350" w:rsidRPr="001F2ACB" w:rsidRDefault="00536350" w:rsidP="00282010">
      <w:pPr>
        <w:pStyle w:val="60"/>
        <w:shd w:val="clear" w:color="auto" w:fill="auto"/>
        <w:spacing w:before="0" w:after="0" w:line="240" w:lineRule="auto"/>
        <w:ind w:left="720" w:firstLine="0"/>
        <w:jc w:val="center"/>
        <w:rPr>
          <w:b/>
          <w:i w:val="0"/>
          <w:color w:val="auto"/>
        </w:rPr>
      </w:pPr>
    </w:p>
    <w:p w:rsidR="000257F9" w:rsidRPr="001F2ACB" w:rsidRDefault="000257F9" w:rsidP="00282010">
      <w:pPr>
        <w:shd w:val="clear" w:color="auto" w:fill="auto"/>
        <w:suppressAutoHyphens/>
        <w:spacing w:line="240" w:lineRule="auto"/>
        <w:ind w:firstLine="709"/>
        <w:rPr>
          <w:b/>
        </w:rPr>
      </w:pPr>
      <w:r w:rsidRPr="001F2ACB">
        <w:t xml:space="preserve">Работниками Южного УГЖДН Ространснадзора </w:t>
      </w:r>
      <w:r w:rsidR="002247F6" w:rsidRPr="001F2ACB">
        <w:t xml:space="preserve">за </w:t>
      </w:r>
      <w:r w:rsidR="0062171B" w:rsidRPr="001F2ACB">
        <w:t xml:space="preserve">2 </w:t>
      </w:r>
      <w:r w:rsidR="002247F6" w:rsidRPr="001F2ACB">
        <w:t>месяц</w:t>
      </w:r>
      <w:r w:rsidR="0062171B" w:rsidRPr="001F2ACB">
        <w:t>а</w:t>
      </w:r>
      <w:r w:rsidR="002247F6" w:rsidRPr="001F2ACB">
        <w:t xml:space="preserve"> </w:t>
      </w:r>
      <w:r w:rsidRPr="001F2ACB">
        <w:t>20</w:t>
      </w:r>
      <w:r w:rsidR="0083741A" w:rsidRPr="001F2ACB">
        <w:t>2</w:t>
      </w:r>
      <w:r w:rsidR="0062171B" w:rsidRPr="001F2ACB">
        <w:t>2</w:t>
      </w:r>
      <w:r w:rsidRPr="001F2ACB">
        <w:t xml:space="preserve"> (20</w:t>
      </w:r>
      <w:r w:rsidR="0062171B" w:rsidRPr="001F2ACB">
        <w:t>21</w:t>
      </w:r>
      <w:r w:rsidR="00A82637" w:rsidRPr="001F2ACB">
        <w:t xml:space="preserve">) г. проведено </w:t>
      </w:r>
      <w:r w:rsidR="009C23E3" w:rsidRPr="001F2ACB">
        <w:t>17</w:t>
      </w:r>
      <w:r w:rsidRPr="001F2ACB">
        <w:t xml:space="preserve"> (</w:t>
      </w:r>
      <w:r w:rsidR="00037058" w:rsidRPr="001F2ACB">
        <w:t>3</w:t>
      </w:r>
      <w:r w:rsidR="00B32D55" w:rsidRPr="001F2ACB">
        <w:t>5</w:t>
      </w:r>
      <w:r w:rsidRPr="001F2ACB">
        <w:t xml:space="preserve">) </w:t>
      </w:r>
      <w:r w:rsidR="00A82637" w:rsidRPr="001F2ACB">
        <w:t>контрольных (надзорных) мероприятий</w:t>
      </w:r>
      <w:r w:rsidR="0083741A" w:rsidRPr="001F2ACB">
        <w:t xml:space="preserve"> </w:t>
      </w:r>
      <w:r w:rsidRPr="001F2ACB">
        <w:t xml:space="preserve">по обеспечению безопасности движения и лицензионного контроля,  </w:t>
      </w:r>
      <w:r w:rsidR="009C7AAF" w:rsidRPr="001F2ACB">
        <w:t>3</w:t>
      </w:r>
      <w:r w:rsidRPr="001F2ACB">
        <w:rPr>
          <w:shd w:val="clear" w:color="auto" w:fill="FFFFFF"/>
        </w:rPr>
        <w:t xml:space="preserve"> (</w:t>
      </w:r>
      <w:r w:rsidR="000461C0" w:rsidRPr="001F2ACB">
        <w:rPr>
          <w:shd w:val="clear" w:color="auto" w:fill="FFFFFF"/>
        </w:rPr>
        <w:t>4</w:t>
      </w:r>
      <w:r w:rsidRPr="001F2ACB">
        <w:rPr>
          <w:shd w:val="clear" w:color="auto" w:fill="FFFFFF"/>
        </w:rPr>
        <w:t>) предлицензионные проверки, в том числе</w:t>
      </w:r>
      <w:r w:rsidRPr="001F2ACB">
        <w:t>:</w:t>
      </w:r>
    </w:p>
    <w:p w:rsidR="000257F9" w:rsidRPr="001F2ACB" w:rsidRDefault="000257F9" w:rsidP="00282010">
      <w:pPr>
        <w:pStyle w:val="afa"/>
        <w:suppressAutoHyphens/>
        <w:ind w:firstLine="709"/>
        <w:jc w:val="both"/>
        <w:rPr>
          <w:rFonts w:ascii="Times New Roman" w:hAnsi="Times New Roman"/>
          <w:b w:val="0"/>
          <w:sz w:val="28"/>
          <w:szCs w:val="28"/>
        </w:rPr>
      </w:pPr>
      <w:r w:rsidRPr="001F2ACB">
        <w:rPr>
          <w:rFonts w:ascii="Times New Roman" w:hAnsi="Times New Roman"/>
          <w:b w:val="0"/>
          <w:color w:val="FF0000"/>
          <w:sz w:val="28"/>
          <w:szCs w:val="28"/>
        </w:rPr>
        <w:t xml:space="preserve"> </w:t>
      </w:r>
      <w:r w:rsidRPr="001F2ACB">
        <w:rPr>
          <w:rFonts w:ascii="Times New Roman" w:hAnsi="Times New Roman"/>
          <w:b w:val="0"/>
          <w:sz w:val="28"/>
          <w:szCs w:val="28"/>
        </w:rPr>
        <w:t>-</w:t>
      </w:r>
      <w:r w:rsidR="000461C0" w:rsidRPr="001F2ACB">
        <w:rPr>
          <w:rFonts w:ascii="Times New Roman" w:hAnsi="Times New Roman"/>
          <w:b w:val="0"/>
          <w:sz w:val="28"/>
          <w:szCs w:val="28"/>
        </w:rPr>
        <w:t>12 (28</w:t>
      </w:r>
      <w:r w:rsidRPr="001F2ACB">
        <w:rPr>
          <w:rFonts w:ascii="Times New Roman" w:hAnsi="Times New Roman"/>
          <w:b w:val="0"/>
          <w:sz w:val="28"/>
          <w:szCs w:val="28"/>
        </w:rPr>
        <w:t>) планов</w:t>
      </w:r>
      <w:r w:rsidR="00BA5CFA" w:rsidRPr="001F2ACB">
        <w:rPr>
          <w:rFonts w:ascii="Times New Roman" w:hAnsi="Times New Roman"/>
          <w:b w:val="0"/>
          <w:sz w:val="28"/>
          <w:szCs w:val="28"/>
        </w:rPr>
        <w:t xml:space="preserve">ых </w:t>
      </w:r>
      <w:r w:rsidR="00A82637" w:rsidRPr="001F2ACB">
        <w:rPr>
          <w:rFonts w:ascii="Times New Roman" w:hAnsi="Times New Roman"/>
          <w:b w:val="0"/>
          <w:sz w:val="28"/>
          <w:szCs w:val="28"/>
        </w:rPr>
        <w:t>контрольных (надзорных) мероприятий</w:t>
      </w:r>
      <w:r w:rsidR="00BA5CFA" w:rsidRPr="001F2ACB">
        <w:rPr>
          <w:rFonts w:ascii="Times New Roman" w:hAnsi="Times New Roman"/>
          <w:b w:val="0"/>
          <w:sz w:val="28"/>
          <w:szCs w:val="28"/>
        </w:rPr>
        <w:t>;</w:t>
      </w:r>
    </w:p>
    <w:p w:rsidR="000257F9" w:rsidRPr="001F2ACB" w:rsidRDefault="000257F9" w:rsidP="00282010">
      <w:pPr>
        <w:pStyle w:val="afa"/>
        <w:suppressAutoHyphens/>
        <w:ind w:firstLine="709"/>
        <w:jc w:val="both"/>
        <w:rPr>
          <w:rFonts w:ascii="Times New Roman" w:hAnsi="Times New Roman"/>
          <w:b w:val="0"/>
          <w:sz w:val="28"/>
          <w:szCs w:val="28"/>
        </w:rPr>
      </w:pPr>
      <w:r w:rsidRPr="001F2ACB">
        <w:rPr>
          <w:rFonts w:ascii="Times New Roman" w:hAnsi="Times New Roman"/>
          <w:b w:val="0"/>
          <w:sz w:val="28"/>
          <w:szCs w:val="28"/>
        </w:rPr>
        <w:t xml:space="preserve"> - </w:t>
      </w:r>
      <w:r w:rsidR="000461C0" w:rsidRPr="001F2ACB">
        <w:rPr>
          <w:rFonts w:ascii="Times New Roman" w:hAnsi="Times New Roman"/>
          <w:b w:val="0"/>
          <w:sz w:val="28"/>
          <w:szCs w:val="28"/>
        </w:rPr>
        <w:t>5</w:t>
      </w:r>
      <w:r w:rsidRPr="001F2ACB">
        <w:rPr>
          <w:rFonts w:ascii="Times New Roman" w:hAnsi="Times New Roman"/>
          <w:b w:val="0"/>
          <w:sz w:val="28"/>
          <w:szCs w:val="28"/>
        </w:rPr>
        <w:t xml:space="preserve"> (</w:t>
      </w:r>
      <w:r w:rsidR="001F2ACB">
        <w:rPr>
          <w:rFonts w:ascii="Times New Roman" w:hAnsi="Times New Roman"/>
          <w:b w:val="0"/>
          <w:sz w:val="28"/>
          <w:szCs w:val="28"/>
        </w:rPr>
        <w:t>6</w:t>
      </w:r>
      <w:r w:rsidR="0024657B" w:rsidRPr="001F2ACB">
        <w:rPr>
          <w:rFonts w:ascii="Times New Roman" w:hAnsi="Times New Roman"/>
          <w:b w:val="0"/>
          <w:sz w:val="28"/>
          <w:szCs w:val="28"/>
        </w:rPr>
        <w:t>) внепланов</w:t>
      </w:r>
      <w:r w:rsidR="00A62491" w:rsidRPr="001F2ACB">
        <w:rPr>
          <w:rFonts w:ascii="Times New Roman" w:hAnsi="Times New Roman"/>
          <w:b w:val="0"/>
          <w:sz w:val="28"/>
          <w:szCs w:val="28"/>
        </w:rPr>
        <w:t>ых</w:t>
      </w:r>
      <w:r w:rsidR="0024657B" w:rsidRPr="001F2ACB">
        <w:rPr>
          <w:rFonts w:ascii="Times New Roman" w:hAnsi="Times New Roman"/>
          <w:b w:val="0"/>
          <w:sz w:val="28"/>
          <w:szCs w:val="28"/>
        </w:rPr>
        <w:t xml:space="preserve"> документарных</w:t>
      </w:r>
      <w:r w:rsidR="001F2ACB">
        <w:rPr>
          <w:rFonts w:ascii="Times New Roman" w:hAnsi="Times New Roman"/>
          <w:b w:val="0"/>
          <w:sz w:val="28"/>
          <w:szCs w:val="28"/>
        </w:rPr>
        <w:t xml:space="preserve"> проверок</w:t>
      </w:r>
      <w:r w:rsidR="0024657B" w:rsidRPr="001F2ACB">
        <w:rPr>
          <w:rFonts w:ascii="Times New Roman" w:hAnsi="Times New Roman"/>
          <w:b w:val="0"/>
          <w:sz w:val="28"/>
          <w:szCs w:val="28"/>
        </w:rPr>
        <w:t xml:space="preserve">, </w:t>
      </w:r>
      <w:r w:rsidRPr="001F2ACB">
        <w:rPr>
          <w:rFonts w:ascii="Times New Roman" w:hAnsi="Times New Roman"/>
          <w:b w:val="0"/>
          <w:sz w:val="28"/>
          <w:szCs w:val="28"/>
        </w:rPr>
        <w:t xml:space="preserve">в том числе: </w:t>
      </w:r>
      <w:r w:rsidR="001F2ACB">
        <w:rPr>
          <w:rFonts w:ascii="Times New Roman" w:hAnsi="Times New Roman"/>
          <w:b w:val="0"/>
          <w:sz w:val="28"/>
          <w:szCs w:val="28"/>
        </w:rPr>
        <w:t xml:space="preserve">1 </w:t>
      </w:r>
      <w:r w:rsidRPr="001F2ACB">
        <w:rPr>
          <w:rFonts w:ascii="Times New Roman" w:hAnsi="Times New Roman"/>
          <w:b w:val="0"/>
          <w:sz w:val="28"/>
          <w:szCs w:val="28"/>
        </w:rPr>
        <w:t>(</w:t>
      </w:r>
      <w:r w:rsidR="00B32D55" w:rsidRPr="001F2ACB">
        <w:rPr>
          <w:rFonts w:ascii="Times New Roman" w:hAnsi="Times New Roman"/>
          <w:b w:val="0"/>
          <w:sz w:val="28"/>
          <w:szCs w:val="28"/>
        </w:rPr>
        <w:t>1</w:t>
      </w:r>
      <w:r w:rsidRPr="001F2ACB">
        <w:rPr>
          <w:rFonts w:ascii="Times New Roman" w:hAnsi="Times New Roman"/>
          <w:b w:val="0"/>
          <w:sz w:val="28"/>
          <w:szCs w:val="28"/>
        </w:rPr>
        <w:t xml:space="preserve">) </w:t>
      </w:r>
      <w:r w:rsidR="001F2ACB">
        <w:rPr>
          <w:rFonts w:ascii="Times New Roman" w:hAnsi="Times New Roman"/>
          <w:b w:val="0"/>
          <w:sz w:val="28"/>
          <w:szCs w:val="28"/>
        </w:rPr>
        <w:t xml:space="preserve">документарная проверка </w:t>
      </w:r>
      <w:r w:rsidRPr="001F2ACB">
        <w:rPr>
          <w:rFonts w:ascii="Times New Roman" w:hAnsi="Times New Roman"/>
          <w:b w:val="0"/>
          <w:sz w:val="28"/>
          <w:szCs w:val="28"/>
        </w:rPr>
        <w:t>проведен</w:t>
      </w:r>
      <w:r w:rsidR="001F2ACB">
        <w:rPr>
          <w:rFonts w:ascii="Times New Roman" w:hAnsi="Times New Roman"/>
          <w:b w:val="0"/>
          <w:sz w:val="28"/>
          <w:szCs w:val="28"/>
        </w:rPr>
        <w:t>а</w:t>
      </w:r>
      <w:r w:rsidRPr="001F2ACB">
        <w:rPr>
          <w:rFonts w:ascii="Times New Roman" w:hAnsi="Times New Roman"/>
          <w:b w:val="0"/>
          <w:sz w:val="28"/>
          <w:szCs w:val="28"/>
        </w:rPr>
        <w:t xml:space="preserve"> по обращени</w:t>
      </w:r>
      <w:r w:rsidR="001F2ACB">
        <w:rPr>
          <w:rFonts w:ascii="Times New Roman" w:hAnsi="Times New Roman"/>
          <w:b w:val="0"/>
          <w:sz w:val="28"/>
          <w:szCs w:val="28"/>
        </w:rPr>
        <w:t>ю</w:t>
      </w:r>
      <w:r w:rsidRPr="001F2ACB">
        <w:rPr>
          <w:rFonts w:ascii="Times New Roman" w:hAnsi="Times New Roman"/>
          <w:b w:val="0"/>
          <w:sz w:val="28"/>
          <w:szCs w:val="28"/>
        </w:rPr>
        <w:t xml:space="preserve"> гр</w:t>
      </w:r>
      <w:r w:rsidR="00794DA3" w:rsidRPr="001F2ACB">
        <w:rPr>
          <w:rFonts w:ascii="Times New Roman" w:hAnsi="Times New Roman"/>
          <w:b w:val="0"/>
          <w:sz w:val="28"/>
          <w:szCs w:val="28"/>
        </w:rPr>
        <w:t>аждан</w:t>
      </w:r>
      <w:r w:rsidR="001F2ACB">
        <w:rPr>
          <w:rFonts w:ascii="Times New Roman" w:hAnsi="Times New Roman"/>
          <w:b w:val="0"/>
          <w:sz w:val="28"/>
          <w:szCs w:val="28"/>
        </w:rPr>
        <w:t>ина. К</w:t>
      </w:r>
      <w:r w:rsidR="00A82637" w:rsidRPr="001F2ACB">
        <w:rPr>
          <w:rFonts w:ascii="Times New Roman" w:hAnsi="Times New Roman"/>
          <w:b w:val="0"/>
          <w:sz w:val="28"/>
          <w:szCs w:val="28"/>
        </w:rPr>
        <w:t xml:space="preserve">онтрольных (надзорных) мероприятий </w:t>
      </w:r>
      <w:r w:rsidR="00794DA3" w:rsidRPr="001F2ACB">
        <w:rPr>
          <w:rFonts w:ascii="Times New Roman" w:hAnsi="Times New Roman"/>
          <w:b w:val="0"/>
          <w:sz w:val="28"/>
          <w:szCs w:val="28"/>
        </w:rPr>
        <w:t>по требованию о</w:t>
      </w:r>
      <w:r w:rsidR="00F60546" w:rsidRPr="001F2ACB">
        <w:rPr>
          <w:rFonts w:ascii="Times New Roman" w:hAnsi="Times New Roman"/>
          <w:b w:val="0"/>
          <w:sz w:val="28"/>
          <w:szCs w:val="28"/>
        </w:rPr>
        <w:t>р</w:t>
      </w:r>
      <w:r w:rsidR="00794DA3" w:rsidRPr="001F2ACB">
        <w:rPr>
          <w:rFonts w:ascii="Times New Roman" w:hAnsi="Times New Roman"/>
          <w:b w:val="0"/>
          <w:sz w:val="28"/>
          <w:szCs w:val="28"/>
        </w:rPr>
        <w:t>ганов прокуратуры</w:t>
      </w:r>
      <w:r w:rsidR="00A82637" w:rsidRPr="001F2ACB">
        <w:rPr>
          <w:rFonts w:ascii="Times New Roman" w:hAnsi="Times New Roman"/>
          <w:b w:val="0"/>
          <w:sz w:val="28"/>
          <w:szCs w:val="28"/>
        </w:rPr>
        <w:t xml:space="preserve"> и по проверке исполнения ранее выданных предписаний не проводилось</w:t>
      </w:r>
      <w:r w:rsidR="00A62491" w:rsidRPr="001F2ACB">
        <w:rPr>
          <w:rFonts w:ascii="Times New Roman" w:hAnsi="Times New Roman"/>
          <w:b w:val="0"/>
          <w:sz w:val="28"/>
          <w:szCs w:val="28"/>
        </w:rPr>
        <w:t>;</w:t>
      </w:r>
    </w:p>
    <w:p w:rsidR="000257F9" w:rsidRPr="001F2ACB" w:rsidRDefault="000257F9" w:rsidP="00282010">
      <w:pPr>
        <w:pStyle w:val="afa"/>
        <w:suppressAutoHyphens/>
        <w:ind w:firstLine="709"/>
        <w:jc w:val="both"/>
        <w:rPr>
          <w:rFonts w:ascii="Times New Roman" w:hAnsi="Times New Roman"/>
          <w:b w:val="0"/>
          <w:sz w:val="28"/>
          <w:szCs w:val="28"/>
        </w:rPr>
      </w:pPr>
      <w:r w:rsidRPr="001F2ACB">
        <w:rPr>
          <w:rFonts w:ascii="Times New Roman" w:hAnsi="Times New Roman"/>
          <w:b w:val="0"/>
          <w:sz w:val="28"/>
          <w:szCs w:val="28"/>
        </w:rPr>
        <w:t xml:space="preserve">- </w:t>
      </w:r>
      <w:r w:rsidR="00AD5F2B" w:rsidRPr="001F2ACB">
        <w:rPr>
          <w:rFonts w:ascii="Times New Roman" w:hAnsi="Times New Roman"/>
          <w:b w:val="0"/>
          <w:sz w:val="28"/>
          <w:szCs w:val="28"/>
        </w:rPr>
        <w:t xml:space="preserve">в ходе выездных обследований </w:t>
      </w:r>
      <w:proofErr w:type="gramStart"/>
      <w:r w:rsidR="00AD5F2B" w:rsidRPr="001F2ACB">
        <w:rPr>
          <w:rFonts w:ascii="Times New Roman" w:hAnsi="Times New Roman"/>
          <w:b w:val="0"/>
          <w:sz w:val="28"/>
          <w:szCs w:val="28"/>
        </w:rPr>
        <w:t>осмотрен</w:t>
      </w:r>
      <w:proofErr w:type="gramEnd"/>
      <w:r w:rsidRPr="001F2ACB">
        <w:rPr>
          <w:rFonts w:ascii="Times New Roman" w:hAnsi="Times New Roman"/>
          <w:b w:val="0"/>
          <w:sz w:val="28"/>
          <w:szCs w:val="28"/>
        </w:rPr>
        <w:t xml:space="preserve"> </w:t>
      </w:r>
      <w:r w:rsidR="00AD5F2B" w:rsidRPr="001F2ACB">
        <w:rPr>
          <w:b w:val="0"/>
          <w:sz w:val="28"/>
          <w:szCs w:val="28"/>
        </w:rPr>
        <w:t>31</w:t>
      </w:r>
      <w:r w:rsidRPr="001F2ACB">
        <w:rPr>
          <w:rFonts w:ascii="Times New Roman" w:hAnsi="Times New Roman"/>
          <w:b w:val="0"/>
          <w:sz w:val="28"/>
          <w:szCs w:val="28"/>
        </w:rPr>
        <w:t xml:space="preserve"> </w:t>
      </w:r>
      <w:r w:rsidR="00AD5F2B" w:rsidRPr="001F2ACB">
        <w:rPr>
          <w:rFonts w:ascii="Times New Roman" w:hAnsi="Times New Roman"/>
          <w:b w:val="0"/>
          <w:sz w:val="28"/>
          <w:szCs w:val="28"/>
        </w:rPr>
        <w:t>железнодорожны</w:t>
      </w:r>
      <w:r w:rsidR="001F2ACB">
        <w:rPr>
          <w:rFonts w:ascii="Times New Roman" w:hAnsi="Times New Roman"/>
          <w:b w:val="0"/>
          <w:sz w:val="28"/>
          <w:szCs w:val="28"/>
        </w:rPr>
        <w:t>е</w:t>
      </w:r>
      <w:r w:rsidRPr="001F2ACB">
        <w:rPr>
          <w:rFonts w:ascii="Times New Roman" w:hAnsi="Times New Roman"/>
          <w:b w:val="0"/>
          <w:sz w:val="28"/>
          <w:szCs w:val="28"/>
        </w:rPr>
        <w:t xml:space="preserve"> переезд</w:t>
      </w:r>
      <w:r w:rsidR="001F2ACB">
        <w:rPr>
          <w:rFonts w:ascii="Times New Roman" w:hAnsi="Times New Roman"/>
          <w:b w:val="0"/>
          <w:sz w:val="28"/>
          <w:szCs w:val="28"/>
        </w:rPr>
        <w:t>ы</w:t>
      </w:r>
      <w:r w:rsidRPr="001F2ACB">
        <w:rPr>
          <w:rFonts w:ascii="Times New Roman" w:hAnsi="Times New Roman"/>
          <w:b w:val="0"/>
          <w:sz w:val="28"/>
          <w:szCs w:val="28"/>
        </w:rPr>
        <w:t xml:space="preserve"> общего и необщего пользования,</w:t>
      </w:r>
      <w:r w:rsidRPr="001F2ACB">
        <w:rPr>
          <w:b w:val="0"/>
          <w:sz w:val="28"/>
          <w:szCs w:val="28"/>
        </w:rPr>
        <w:t xml:space="preserve"> </w:t>
      </w:r>
      <w:r w:rsidRPr="001F2ACB">
        <w:rPr>
          <w:rFonts w:ascii="Times New Roman" w:hAnsi="Times New Roman"/>
          <w:b w:val="0"/>
          <w:sz w:val="28"/>
          <w:szCs w:val="28"/>
        </w:rPr>
        <w:t xml:space="preserve">выявлено </w:t>
      </w:r>
      <w:r w:rsidR="00AD5F2B" w:rsidRPr="001F2ACB">
        <w:rPr>
          <w:rFonts w:ascii="Times New Roman" w:hAnsi="Times New Roman"/>
          <w:b w:val="0"/>
          <w:sz w:val="28"/>
          <w:szCs w:val="28"/>
        </w:rPr>
        <w:t>17 нарушений</w:t>
      </w:r>
      <w:r w:rsidRPr="001F2ACB">
        <w:rPr>
          <w:b w:val="0"/>
          <w:sz w:val="28"/>
          <w:szCs w:val="28"/>
        </w:rPr>
        <w:t>.</w:t>
      </w:r>
    </w:p>
    <w:p w:rsidR="000257F9" w:rsidRPr="001F2ACB" w:rsidRDefault="000257F9" w:rsidP="00282010">
      <w:pPr>
        <w:pStyle w:val="afa"/>
        <w:suppressAutoHyphens/>
        <w:ind w:firstLine="709"/>
        <w:jc w:val="both"/>
        <w:rPr>
          <w:rFonts w:ascii="Times New Roman" w:hAnsi="Times New Roman"/>
          <w:b w:val="0"/>
          <w:sz w:val="28"/>
          <w:szCs w:val="28"/>
        </w:rPr>
      </w:pPr>
      <w:r w:rsidRPr="001F2ACB">
        <w:rPr>
          <w:rFonts w:ascii="Times New Roman" w:hAnsi="Times New Roman"/>
          <w:b w:val="0"/>
          <w:sz w:val="28"/>
          <w:szCs w:val="28"/>
        </w:rPr>
        <w:t xml:space="preserve">В ходе </w:t>
      </w:r>
      <w:r w:rsidR="00AD5F2B" w:rsidRPr="001F2ACB">
        <w:rPr>
          <w:rFonts w:ascii="Times New Roman" w:hAnsi="Times New Roman"/>
          <w:b w:val="0"/>
          <w:sz w:val="28"/>
          <w:szCs w:val="28"/>
        </w:rPr>
        <w:t>контрольных (надзорных) мероприятий</w:t>
      </w:r>
      <w:r w:rsidRPr="001F2ACB">
        <w:rPr>
          <w:rFonts w:ascii="Times New Roman" w:hAnsi="Times New Roman"/>
          <w:b w:val="0"/>
          <w:sz w:val="28"/>
          <w:szCs w:val="28"/>
        </w:rPr>
        <w:t xml:space="preserve"> выявлено </w:t>
      </w:r>
      <w:r w:rsidR="00F864C1" w:rsidRPr="001F2ACB">
        <w:rPr>
          <w:rFonts w:ascii="Times New Roman" w:hAnsi="Times New Roman"/>
          <w:b w:val="0"/>
          <w:sz w:val="28"/>
          <w:szCs w:val="28"/>
        </w:rPr>
        <w:t>363</w:t>
      </w:r>
      <w:r w:rsidRPr="001F2ACB">
        <w:rPr>
          <w:rFonts w:ascii="Times New Roman" w:hAnsi="Times New Roman"/>
          <w:b w:val="0"/>
          <w:sz w:val="28"/>
          <w:szCs w:val="28"/>
        </w:rPr>
        <w:t xml:space="preserve"> (</w:t>
      </w:r>
      <w:r w:rsidR="00F864C1" w:rsidRPr="001F2ACB">
        <w:rPr>
          <w:rFonts w:ascii="Times New Roman" w:hAnsi="Times New Roman"/>
          <w:b w:val="0"/>
          <w:sz w:val="28"/>
          <w:szCs w:val="28"/>
        </w:rPr>
        <w:t>157</w:t>
      </w:r>
      <w:r w:rsidRPr="001F2ACB">
        <w:rPr>
          <w:rFonts w:ascii="Times New Roman" w:hAnsi="Times New Roman"/>
          <w:b w:val="0"/>
          <w:sz w:val="28"/>
          <w:szCs w:val="28"/>
        </w:rPr>
        <w:t>) нарушени</w:t>
      </w:r>
      <w:r w:rsidR="001F2ACB">
        <w:rPr>
          <w:rFonts w:ascii="Times New Roman" w:hAnsi="Times New Roman"/>
          <w:b w:val="0"/>
          <w:sz w:val="28"/>
          <w:szCs w:val="28"/>
        </w:rPr>
        <w:t>й</w:t>
      </w:r>
      <w:r w:rsidRPr="001F2ACB">
        <w:rPr>
          <w:rFonts w:ascii="Times New Roman" w:hAnsi="Times New Roman"/>
          <w:b w:val="0"/>
          <w:sz w:val="28"/>
          <w:szCs w:val="28"/>
        </w:rPr>
        <w:t>, в том числе</w:t>
      </w:r>
      <w:r w:rsidR="001C4D65" w:rsidRPr="001F2ACB">
        <w:rPr>
          <w:rFonts w:ascii="Times New Roman" w:hAnsi="Times New Roman"/>
          <w:b w:val="0"/>
          <w:sz w:val="28"/>
          <w:szCs w:val="28"/>
        </w:rPr>
        <w:t xml:space="preserve"> </w:t>
      </w:r>
      <w:r w:rsidR="00F864C1" w:rsidRPr="001F2ACB">
        <w:rPr>
          <w:rFonts w:ascii="Times New Roman" w:hAnsi="Times New Roman"/>
          <w:b w:val="0"/>
          <w:sz w:val="28"/>
          <w:szCs w:val="28"/>
        </w:rPr>
        <w:t>133</w:t>
      </w:r>
      <w:r w:rsidRPr="001F2ACB">
        <w:rPr>
          <w:rFonts w:ascii="Times New Roman" w:hAnsi="Times New Roman"/>
          <w:b w:val="0"/>
          <w:sz w:val="28"/>
          <w:szCs w:val="28"/>
        </w:rPr>
        <w:t xml:space="preserve"> (</w:t>
      </w:r>
      <w:r w:rsidR="00171E9E" w:rsidRPr="001F2ACB">
        <w:rPr>
          <w:rFonts w:ascii="Times New Roman" w:hAnsi="Times New Roman"/>
          <w:b w:val="0"/>
          <w:sz w:val="28"/>
          <w:szCs w:val="28"/>
        </w:rPr>
        <w:t>48</w:t>
      </w:r>
      <w:r w:rsidRPr="001F2ACB">
        <w:rPr>
          <w:rFonts w:ascii="Times New Roman" w:hAnsi="Times New Roman"/>
          <w:b w:val="0"/>
          <w:sz w:val="28"/>
          <w:szCs w:val="28"/>
        </w:rPr>
        <w:t xml:space="preserve">) нарушений, требующих применения запретных мер, выдано </w:t>
      </w:r>
      <w:r w:rsidR="00171E9E" w:rsidRPr="001F2ACB">
        <w:rPr>
          <w:rFonts w:ascii="Times New Roman" w:hAnsi="Times New Roman"/>
          <w:b w:val="0"/>
          <w:sz w:val="28"/>
          <w:szCs w:val="28"/>
        </w:rPr>
        <w:t>14</w:t>
      </w:r>
      <w:r w:rsidR="00AD5F2B" w:rsidRPr="001F2ACB">
        <w:rPr>
          <w:rFonts w:ascii="Times New Roman" w:hAnsi="Times New Roman"/>
          <w:b w:val="0"/>
          <w:sz w:val="28"/>
          <w:szCs w:val="28"/>
        </w:rPr>
        <w:t xml:space="preserve"> </w:t>
      </w:r>
      <w:r w:rsidRPr="001F2ACB">
        <w:rPr>
          <w:rFonts w:ascii="Times New Roman" w:hAnsi="Times New Roman"/>
          <w:b w:val="0"/>
          <w:sz w:val="28"/>
          <w:szCs w:val="28"/>
        </w:rPr>
        <w:t>(</w:t>
      </w:r>
      <w:r w:rsidR="00171E9E" w:rsidRPr="001F2ACB">
        <w:rPr>
          <w:rFonts w:ascii="Times New Roman" w:hAnsi="Times New Roman"/>
          <w:b w:val="0"/>
          <w:sz w:val="28"/>
          <w:szCs w:val="28"/>
        </w:rPr>
        <w:t>25</w:t>
      </w:r>
      <w:r w:rsidRPr="001F2ACB">
        <w:rPr>
          <w:rFonts w:ascii="Times New Roman" w:hAnsi="Times New Roman"/>
          <w:b w:val="0"/>
          <w:sz w:val="28"/>
          <w:szCs w:val="28"/>
        </w:rPr>
        <w:t>) предписани</w:t>
      </w:r>
      <w:r w:rsidR="00AD5F2B" w:rsidRPr="001F2ACB">
        <w:rPr>
          <w:rFonts w:ascii="Times New Roman" w:hAnsi="Times New Roman"/>
          <w:b w:val="0"/>
          <w:sz w:val="28"/>
          <w:szCs w:val="28"/>
        </w:rPr>
        <w:t>й</w:t>
      </w:r>
      <w:r w:rsidR="00A62491" w:rsidRPr="001F2ACB">
        <w:rPr>
          <w:rFonts w:ascii="Times New Roman" w:hAnsi="Times New Roman"/>
          <w:b w:val="0"/>
          <w:sz w:val="28"/>
          <w:szCs w:val="28"/>
        </w:rPr>
        <w:t xml:space="preserve"> </w:t>
      </w:r>
      <w:r w:rsidR="00AD5F2B" w:rsidRPr="001F2ACB">
        <w:rPr>
          <w:rFonts w:ascii="Times New Roman" w:hAnsi="Times New Roman"/>
          <w:b w:val="0"/>
          <w:sz w:val="28"/>
          <w:szCs w:val="28"/>
        </w:rPr>
        <w:t>об устранении нарушений</w:t>
      </w:r>
      <w:r w:rsidRPr="001F2ACB">
        <w:rPr>
          <w:rFonts w:ascii="Times New Roman" w:hAnsi="Times New Roman"/>
          <w:b w:val="0"/>
          <w:sz w:val="28"/>
          <w:szCs w:val="28"/>
        </w:rPr>
        <w:t xml:space="preserve">, руководителям предприятий выдано </w:t>
      </w:r>
      <w:r w:rsidR="00CC1187" w:rsidRPr="001F2ACB">
        <w:rPr>
          <w:rFonts w:ascii="Times New Roman" w:hAnsi="Times New Roman"/>
          <w:b w:val="0"/>
          <w:sz w:val="28"/>
          <w:szCs w:val="28"/>
        </w:rPr>
        <w:t>64</w:t>
      </w:r>
      <w:r w:rsidRPr="001F2ACB">
        <w:rPr>
          <w:rFonts w:ascii="Times New Roman" w:hAnsi="Times New Roman"/>
          <w:b w:val="0"/>
          <w:sz w:val="28"/>
          <w:szCs w:val="28"/>
        </w:rPr>
        <w:t xml:space="preserve"> предостережений о недопустимости нарушения обязательных требований.</w:t>
      </w:r>
    </w:p>
    <w:p w:rsidR="00CB7643" w:rsidRPr="001F2ACB" w:rsidRDefault="00CB7643" w:rsidP="00CB7643">
      <w:pPr>
        <w:pStyle w:val="afa"/>
        <w:suppressAutoHyphens/>
        <w:ind w:firstLine="709"/>
        <w:jc w:val="both"/>
        <w:rPr>
          <w:rFonts w:ascii="Times New Roman" w:hAnsi="Times New Roman"/>
          <w:b w:val="0"/>
          <w:sz w:val="28"/>
          <w:szCs w:val="28"/>
        </w:rPr>
      </w:pPr>
      <w:r w:rsidRPr="001F2ACB">
        <w:rPr>
          <w:rFonts w:ascii="Times New Roman" w:hAnsi="Times New Roman"/>
          <w:b w:val="0"/>
          <w:sz w:val="28"/>
          <w:szCs w:val="28"/>
        </w:rPr>
        <w:t xml:space="preserve">Наложено </w:t>
      </w:r>
      <w:r w:rsidR="00CC1187" w:rsidRPr="001F2ACB">
        <w:rPr>
          <w:rFonts w:ascii="Times New Roman" w:hAnsi="Times New Roman"/>
          <w:b w:val="0"/>
          <w:sz w:val="28"/>
          <w:szCs w:val="28"/>
        </w:rPr>
        <w:t>59</w:t>
      </w:r>
      <w:r w:rsidRPr="001F2ACB">
        <w:rPr>
          <w:rFonts w:ascii="Times New Roman" w:hAnsi="Times New Roman"/>
          <w:b w:val="0"/>
          <w:sz w:val="28"/>
          <w:szCs w:val="28"/>
        </w:rPr>
        <w:t xml:space="preserve"> (</w:t>
      </w:r>
      <w:r w:rsidR="00B32D55" w:rsidRPr="001F2ACB">
        <w:rPr>
          <w:rFonts w:ascii="Times New Roman" w:hAnsi="Times New Roman"/>
          <w:b w:val="0"/>
          <w:sz w:val="28"/>
          <w:szCs w:val="28"/>
        </w:rPr>
        <w:t>6</w:t>
      </w:r>
      <w:r w:rsidRPr="001F2ACB">
        <w:rPr>
          <w:rFonts w:ascii="Times New Roman" w:hAnsi="Times New Roman"/>
          <w:b w:val="0"/>
          <w:sz w:val="28"/>
          <w:szCs w:val="28"/>
        </w:rPr>
        <w:t xml:space="preserve">) административных наказаний, общая сумма наложенных </w:t>
      </w:r>
      <w:r w:rsidR="006D41F0" w:rsidRPr="001F2ACB">
        <w:rPr>
          <w:rFonts w:ascii="Times New Roman" w:hAnsi="Times New Roman"/>
          <w:b w:val="0"/>
          <w:sz w:val="28"/>
          <w:szCs w:val="28"/>
        </w:rPr>
        <w:t>43</w:t>
      </w:r>
      <w:r w:rsidRPr="001F2ACB">
        <w:rPr>
          <w:rFonts w:ascii="Times New Roman" w:hAnsi="Times New Roman"/>
          <w:b w:val="0"/>
          <w:sz w:val="28"/>
          <w:szCs w:val="28"/>
        </w:rPr>
        <w:t>(</w:t>
      </w:r>
      <w:r w:rsidR="006D41F0" w:rsidRPr="001F2ACB">
        <w:rPr>
          <w:rFonts w:ascii="Times New Roman" w:hAnsi="Times New Roman"/>
          <w:b w:val="0"/>
          <w:sz w:val="28"/>
          <w:szCs w:val="28"/>
        </w:rPr>
        <w:t>6</w:t>
      </w:r>
      <w:r w:rsidRPr="001F2ACB">
        <w:rPr>
          <w:rFonts w:ascii="Times New Roman" w:hAnsi="Times New Roman"/>
          <w:b w:val="0"/>
          <w:sz w:val="28"/>
          <w:szCs w:val="28"/>
        </w:rPr>
        <w:t>) тыс. руб</w:t>
      </w:r>
      <w:r w:rsidR="00A62491" w:rsidRPr="001F2ACB">
        <w:rPr>
          <w:rFonts w:ascii="Times New Roman" w:hAnsi="Times New Roman"/>
          <w:b w:val="0"/>
          <w:sz w:val="28"/>
          <w:szCs w:val="28"/>
        </w:rPr>
        <w:t>.</w:t>
      </w:r>
      <w:r w:rsidRPr="001F2ACB">
        <w:rPr>
          <w:rFonts w:ascii="Times New Roman" w:hAnsi="Times New Roman"/>
          <w:b w:val="0"/>
          <w:sz w:val="28"/>
          <w:szCs w:val="28"/>
        </w:rPr>
        <w:t xml:space="preserve">,  взысканных </w:t>
      </w:r>
      <w:r w:rsidR="006D41F0" w:rsidRPr="001F2ACB">
        <w:rPr>
          <w:rFonts w:ascii="Times New Roman" w:hAnsi="Times New Roman"/>
          <w:b w:val="0"/>
          <w:sz w:val="28"/>
          <w:szCs w:val="28"/>
        </w:rPr>
        <w:t>34</w:t>
      </w:r>
      <w:r w:rsidRPr="001F2ACB">
        <w:rPr>
          <w:rFonts w:ascii="Times New Roman" w:hAnsi="Times New Roman"/>
          <w:b w:val="0"/>
          <w:sz w:val="28"/>
          <w:szCs w:val="28"/>
        </w:rPr>
        <w:t>(</w:t>
      </w:r>
      <w:r w:rsidR="00593F5F" w:rsidRPr="001F2ACB">
        <w:rPr>
          <w:rFonts w:ascii="Times New Roman" w:hAnsi="Times New Roman"/>
          <w:b w:val="0"/>
          <w:sz w:val="28"/>
          <w:szCs w:val="28"/>
        </w:rPr>
        <w:t>3</w:t>
      </w:r>
      <w:r w:rsidRPr="001F2ACB">
        <w:rPr>
          <w:rFonts w:ascii="Times New Roman" w:hAnsi="Times New Roman"/>
          <w:b w:val="0"/>
          <w:sz w:val="28"/>
          <w:szCs w:val="28"/>
        </w:rPr>
        <w:t>) тыс. руб</w:t>
      </w:r>
      <w:r w:rsidR="00A62491" w:rsidRPr="001F2ACB">
        <w:rPr>
          <w:rFonts w:ascii="Times New Roman" w:hAnsi="Times New Roman"/>
          <w:b w:val="0"/>
          <w:sz w:val="28"/>
          <w:szCs w:val="28"/>
        </w:rPr>
        <w:t>.</w:t>
      </w:r>
    </w:p>
    <w:p w:rsidR="000257F9" w:rsidRPr="001F2ACB" w:rsidRDefault="000257F9" w:rsidP="00282010">
      <w:pPr>
        <w:pStyle w:val="afa"/>
        <w:suppressAutoHyphens/>
        <w:ind w:firstLine="709"/>
        <w:jc w:val="both"/>
        <w:rPr>
          <w:rFonts w:ascii="Times New Roman" w:hAnsi="Times New Roman"/>
          <w:b w:val="0"/>
          <w:sz w:val="28"/>
          <w:szCs w:val="28"/>
        </w:rPr>
      </w:pPr>
      <w:r w:rsidRPr="001F2ACB">
        <w:rPr>
          <w:rFonts w:ascii="Times New Roman" w:hAnsi="Times New Roman"/>
          <w:b w:val="0"/>
          <w:sz w:val="28"/>
          <w:szCs w:val="28"/>
        </w:rPr>
        <w:t xml:space="preserve">Проведено  </w:t>
      </w:r>
      <w:r w:rsidR="00D02F50" w:rsidRPr="001F2ACB">
        <w:rPr>
          <w:rFonts w:ascii="Times New Roman" w:hAnsi="Times New Roman"/>
          <w:b w:val="0"/>
          <w:sz w:val="28"/>
          <w:szCs w:val="28"/>
        </w:rPr>
        <w:t>21</w:t>
      </w:r>
      <w:r w:rsidRPr="001F2ACB">
        <w:rPr>
          <w:rFonts w:ascii="Times New Roman" w:hAnsi="Times New Roman"/>
          <w:b w:val="0"/>
          <w:sz w:val="28"/>
          <w:szCs w:val="28"/>
        </w:rPr>
        <w:t xml:space="preserve"> (</w:t>
      </w:r>
      <w:r w:rsidR="00D02F50" w:rsidRPr="001F2ACB">
        <w:rPr>
          <w:rFonts w:ascii="Times New Roman" w:hAnsi="Times New Roman"/>
          <w:b w:val="0"/>
          <w:sz w:val="28"/>
          <w:szCs w:val="28"/>
        </w:rPr>
        <w:t>10</w:t>
      </w:r>
      <w:r w:rsidRPr="001F2ACB">
        <w:rPr>
          <w:rFonts w:ascii="Times New Roman" w:hAnsi="Times New Roman"/>
          <w:b w:val="0"/>
          <w:sz w:val="28"/>
          <w:szCs w:val="28"/>
        </w:rPr>
        <w:t>) административн</w:t>
      </w:r>
      <w:r w:rsidR="0094475E" w:rsidRPr="001F2ACB">
        <w:rPr>
          <w:rFonts w:ascii="Times New Roman" w:hAnsi="Times New Roman"/>
          <w:b w:val="0"/>
          <w:sz w:val="28"/>
          <w:szCs w:val="28"/>
        </w:rPr>
        <w:t>ое</w:t>
      </w:r>
      <w:r w:rsidRPr="001F2ACB">
        <w:rPr>
          <w:rFonts w:ascii="Times New Roman" w:hAnsi="Times New Roman"/>
          <w:b w:val="0"/>
          <w:sz w:val="28"/>
          <w:szCs w:val="28"/>
        </w:rPr>
        <w:t xml:space="preserve"> расследовани</w:t>
      </w:r>
      <w:r w:rsidR="0094475E" w:rsidRPr="001F2ACB">
        <w:rPr>
          <w:rFonts w:ascii="Times New Roman" w:hAnsi="Times New Roman"/>
          <w:b w:val="0"/>
          <w:sz w:val="28"/>
          <w:szCs w:val="28"/>
        </w:rPr>
        <w:t>е</w:t>
      </w:r>
      <w:r w:rsidRPr="001F2ACB">
        <w:rPr>
          <w:rFonts w:ascii="Times New Roman" w:hAnsi="Times New Roman"/>
          <w:b w:val="0"/>
          <w:sz w:val="28"/>
          <w:szCs w:val="28"/>
        </w:rPr>
        <w:t xml:space="preserve">, по </w:t>
      </w:r>
      <w:proofErr w:type="gramStart"/>
      <w:r w:rsidRPr="001F2ACB">
        <w:rPr>
          <w:rFonts w:ascii="Times New Roman" w:hAnsi="Times New Roman"/>
          <w:b w:val="0"/>
          <w:sz w:val="28"/>
          <w:szCs w:val="28"/>
        </w:rPr>
        <w:t>результатам</w:t>
      </w:r>
      <w:proofErr w:type="gramEnd"/>
      <w:r w:rsidRPr="001F2ACB">
        <w:rPr>
          <w:rFonts w:ascii="Times New Roman" w:hAnsi="Times New Roman"/>
          <w:b w:val="0"/>
          <w:sz w:val="28"/>
          <w:szCs w:val="28"/>
        </w:rPr>
        <w:t xml:space="preserve"> которых возбуждено </w:t>
      </w:r>
      <w:r w:rsidR="00D02F50" w:rsidRPr="001F2ACB">
        <w:rPr>
          <w:rFonts w:ascii="Times New Roman" w:hAnsi="Times New Roman"/>
          <w:b w:val="0"/>
          <w:sz w:val="28"/>
          <w:szCs w:val="28"/>
        </w:rPr>
        <w:t>10</w:t>
      </w:r>
      <w:r w:rsidR="00A46550" w:rsidRPr="001F2ACB">
        <w:rPr>
          <w:rFonts w:ascii="Times New Roman" w:hAnsi="Times New Roman"/>
          <w:b w:val="0"/>
          <w:sz w:val="28"/>
          <w:szCs w:val="28"/>
        </w:rPr>
        <w:t xml:space="preserve"> </w:t>
      </w:r>
      <w:r w:rsidRPr="001F2ACB">
        <w:rPr>
          <w:rFonts w:ascii="Times New Roman" w:hAnsi="Times New Roman"/>
          <w:b w:val="0"/>
          <w:sz w:val="28"/>
          <w:szCs w:val="28"/>
        </w:rPr>
        <w:t>административных дел.</w:t>
      </w:r>
    </w:p>
    <w:p w:rsidR="00E846DE" w:rsidRPr="001F2ACB" w:rsidRDefault="00E846DE" w:rsidP="00CF58D6">
      <w:pPr>
        <w:pStyle w:val="afa"/>
        <w:suppressAutoHyphens/>
        <w:ind w:firstLine="709"/>
        <w:jc w:val="both"/>
        <w:rPr>
          <w:rFonts w:ascii="Times New Roman" w:hAnsi="Times New Roman"/>
          <w:b w:val="0"/>
          <w:sz w:val="28"/>
          <w:szCs w:val="28"/>
        </w:rPr>
      </w:pPr>
    </w:p>
    <w:p w:rsidR="0089476D" w:rsidRPr="001F2ACB" w:rsidRDefault="00A37248" w:rsidP="00CF58D6">
      <w:pPr>
        <w:pStyle w:val="70"/>
        <w:numPr>
          <w:ilvl w:val="1"/>
          <w:numId w:val="5"/>
        </w:numPr>
        <w:shd w:val="clear" w:color="auto" w:fill="auto"/>
        <w:tabs>
          <w:tab w:val="left" w:pos="567"/>
        </w:tabs>
        <w:spacing w:before="0" w:after="0" w:line="240" w:lineRule="auto"/>
        <w:ind w:left="0" w:firstLine="0"/>
        <w:jc w:val="center"/>
        <w:rPr>
          <w:b w:val="0"/>
          <w:color w:val="auto"/>
          <w:u w:val="single"/>
        </w:rPr>
      </w:pPr>
      <w:r w:rsidRPr="001F2ACB">
        <w:rPr>
          <w:b w:val="0"/>
          <w:color w:val="auto"/>
          <w:u w:val="single"/>
        </w:rPr>
        <w:t>Т</w:t>
      </w:r>
      <w:r w:rsidR="0089476D" w:rsidRPr="001F2ACB">
        <w:rPr>
          <w:b w:val="0"/>
          <w:color w:val="auto"/>
          <w:u w:val="single"/>
        </w:rPr>
        <w:t>иповы</w:t>
      </w:r>
      <w:r w:rsidRPr="001F2ACB">
        <w:rPr>
          <w:b w:val="0"/>
          <w:color w:val="auto"/>
          <w:u w:val="single"/>
        </w:rPr>
        <w:t>е</w:t>
      </w:r>
      <w:r w:rsidR="0089476D" w:rsidRPr="001F2ACB">
        <w:rPr>
          <w:b w:val="0"/>
          <w:color w:val="auto"/>
          <w:u w:val="single"/>
        </w:rPr>
        <w:t xml:space="preserve"> нарушени</w:t>
      </w:r>
      <w:r w:rsidR="00DE07BE" w:rsidRPr="001F2ACB">
        <w:rPr>
          <w:b w:val="0"/>
          <w:color w:val="auto"/>
          <w:u w:val="single"/>
        </w:rPr>
        <w:t>я</w:t>
      </w:r>
      <w:r w:rsidR="0089476D" w:rsidRPr="001F2ACB">
        <w:rPr>
          <w:b w:val="0"/>
          <w:color w:val="auto"/>
          <w:u w:val="single"/>
        </w:rPr>
        <w:t xml:space="preserve"> обязательных требований с разъяснениями о возможных мероприятиях по их устранению</w:t>
      </w:r>
      <w:r w:rsidR="00CD7F9D" w:rsidRPr="001F2ACB">
        <w:rPr>
          <w:b w:val="0"/>
          <w:color w:val="auto"/>
          <w:u w:val="single"/>
        </w:rPr>
        <w:t xml:space="preserve"> </w:t>
      </w:r>
      <w:r w:rsidR="0089476D" w:rsidRPr="001F2ACB">
        <w:rPr>
          <w:b w:val="0"/>
          <w:color w:val="auto"/>
          <w:u w:val="single"/>
        </w:rPr>
        <w:t>(«как делать нельзя»).</w:t>
      </w:r>
    </w:p>
    <w:p w:rsidR="001F2ACB" w:rsidRDefault="001F2ACB" w:rsidP="00CF58D6">
      <w:pPr>
        <w:spacing w:line="240" w:lineRule="auto"/>
        <w:ind w:firstLine="708"/>
        <w:rPr>
          <w:color w:val="auto"/>
          <w:lang w:eastAsia="ru-RU"/>
        </w:rPr>
      </w:pPr>
      <w:bookmarkStart w:id="3" w:name="sub_160012"/>
    </w:p>
    <w:p w:rsidR="0089476D" w:rsidRPr="001F2ACB" w:rsidRDefault="00E95CD9" w:rsidP="00CF58D6">
      <w:pPr>
        <w:spacing w:line="240" w:lineRule="auto"/>
        <w:ind w:firstLine="708"/>
        <w:rPr>
          <w:color w:val="auto"/>
          <w:lang w:eastAsia="ru-RU"/>
        </w:rPr>
      </w:pPr>
      <w:proofErr w:type="gramStart"/>
      <w:r w:rsidRPr="001F2ACB">
        <w:rPr>
          <w:color w:val="auto"/>
          <w:lang w:eastAsia="ru-RU"/>
        </w:rPr>
        <w:t>Н</w:t>
      </w:r>
      <w:r w:rsidR="0089476D" w:rsidRPr="001F2ACB">
        <w:rPr>
          <w:color w:val="auto"/>
          <w:lang w:eastAsia="ru-RU"/>
        </w:rPr>
        <w:t xml:space="preserve">арушениями является несоблюдение юридическими лицами, индивидуальным предпринимателем требований безопасности движения и </w:t>
      </w:r>
      <w:r w:rsidR="0089476D" w:rsidRPr="001F2ACB">
        <w:rPr>
          <w:color w:val="auto"/>
          <w:lang w:eastAsia="ru-RU"/>
        </w:rPr>
        <w:lastRenderedPageBreak/>
        <w:t>эксплуатации железнодорожного транспорта, подвижного состава и иных связанных с перевозочным процессом транспортных и технических средств, правил перевозки и перегрузки грузов, перевозки пассажиров и багажа, установленных в соответствии с международными договорами Российской Федерации, Федеральным законом от 10 января 2003 г. N 17-ФЗ "О железнодорожном транспорте в Российской Федерации", другими федеральными</w:t>
      </w:r>
      <w:proofErr w:type="gramEnd"/>
      <w:r w:rsidR="0089476D" w:rsidRPr="001F2ACB">
        <w:rPr>
          <w:color w:val="auto"/>
          <w:lang w:eastAsia="ru-RU"/>
        </w:rPr>
        <w:t xml:space="preserve"> законами и иными нормативными правовыми актами Российской Федерации в области безопасности железнодорожного транспорта.</w:t>
      </w:r>
    </w:p>
    <w:bookmarkEnd w:id="3"/>
    <w:p w:rsidR="00A37248" w:rsidRPr="001F2ACB" w:rsidRDefault="00A37248" w:rsidP="00CF58D6">
      <w:pPr>
        <w:spacing w:line="240" w:lineRule="auto"/>
        <w:rPr>
          <w:i/>
          <w:color w:val="auto"/>
          <w:u w:val="single"/>
        </w:rPr>
      </w:pPr>
      <w:r w:rsidRPr="001F2ACB">
        <w:rPr>
          <w:i/>
          <w:color w:val="auto"/>
          <w:u w:val="single"/>
        </w:rPr>
        <w:t>Основными причинами допущенных поднадзорными организациями нарушений послужили:</w:t>
      </w:r>
    </w:p>
    <w:p w:rsidR="00A37248" w:rsidRPr="001F2ACB" w:rsidRDefault="00A37248" w:rsidP="00CF58D6">
      <w:pPr>
        <w:spacing w:line="240" w:lineRule="auto"/>
        <w:rPr>
          <w:color w:val="auto"/>
        </w:rPr>
      </w:pPr>
      <w:r w:rsidRPr="001F2ACB">
        <w:rPr>
          <w:color w:val="auto"/>
        </w:rPr>
        <w:t>а)</w:t>
      </w:r>
      <w:r w:rsidRPr="001F2ACB">
        <w:rPr>
          <w:color w:val="auto"/>
        </w:rPr>
        <w:tab/>
        <w:t>отсутствие систематического надзора за комплексом сооружений пути и путевых устройств и не содержание их в состоянии, гарантирующем безо</w:t>
      </w:r>
      <w:r w:rsidR="005E495A" w:rsidRPr="001F2ACB">
        <w:rPr>
          <w:color w:val="auto"/>
        </w:rPr>
        <w:t>пасное и бесперебойное движение.</w:t>
      </w:r>
    </w:p>
    <w:p w:rsidR="00A37248" w:rsidRPr="001F2ACB" w:rsidRDefault="00A37248" w:rsidP="00CF58D6">
      <w:pPr>
        <w:spacing w:line="240" w:lineRule="auto"/>
        <w:rPr>
          <w:color w:val="auto"/>
        </w:rPr>
      </w:pPr>
      <w:r w:rsidRPr="001F2ACB">
        <w:rPr>
          <w:color w:val="auto"/>
        </w:rPr>
        <w:t>б)</w:t>
      </w:r>
      <w:r w:rsidRPr="001F2ACB">
        <w:rPr>
          <w:color w:val="auto"/>
        </w:rPr>
        <w:tab/>
        <w:t>несвоевременное или в неполном объеме прохождение планово-</w:t>
      </w:r>
      <w:r w:rsidR="008F6AF0" w:rsidRPr="001F2ACB">
        <w:rPr>
          <w:color w:val="auto"/>
        </w:rPr>
        <w:t xml:space="preserve">предупредительных видов ремонта и </w:t>
      </w:r>
      <w:r w:rsidRPr="001F2ACB">
        <w:rPr>
          <w:color w:val="auto"/>
        </w:rPr>
        <w:t>техническо</w:t>
      </w:r>
      <w:r w:rsidR="008F6AF0" w:rsidRPr="001F2ACB">
        <w:rPr>
          <w:color w:val="auto"/>
        </w:rPr>
        <w:t>го</w:t>
      </w:r>
      <w:r w:rsidRPr="001F2ACB">
        <w:rPr>
          <w:color w:val="auto"/>
        </w:rPr>
        <w:t xml:space="preserve"> обслуживани</w:t>
      </w:r>
      <w:r w:rsidR="008F6AF0" w:rsidRPr="001F2ACB">
        <w:rPr>
          <w:color w:val="auto"/>
        </w:rPr>
        <w:t>я</w:t>
      </w:r>
      <w:r w:rsidRPr="001F2ACB">
        <w:rPr>
          <w:color w:val="auto"/>
        </w:rPr>
        <w:t xml:space="preserve"> тягового подвижного состава.</w:t>
      </w:r>
    </w:p>
    <w:p w:rsidR="00811ADE" w:rsidRPr="001F2ACB" w:rsidRDefault="00811ADE" w:rsidP="00CF58D6">
      <w:pPr>
        <w:spacing w:line="240" w:lineRule="auto"/>
        <w:rPr>
          <w:color w:val="auto"/>
        </w:rPr>
      </w:pPr>
      <w:r w:rsidRPr="001F2ACB">
        <w:rPr>
          <w:color w:val="auto"/>
        </w:rPr>
        <w:t>в) отсутствие контроля со стороны владельца пути необщего пользования за технической документацией на железнодорожные пути необщего пользования и поддержанием е</w:t>
      </w:r>
      <w:r w:rsidR="00867340" w:rsidRPr="001F2ACB">
        <w:rPr>
          <w:color w:val="auto"/>
        </w:rPr>
        <w:t>ё</w:t>
      </w:r>
      <w:r w:rsidRPr="001F2ACB">
        <w:rPr>
          <w:color w:val="auto"/>
        </w:rPr>
        <w:t xml:space="preserve"> в актуальном со</w:t>
      </w:r>
      <w:r w:rsidR="00867340" w:rsidRPr="001F2ACB">
        <w:rPr>
          <w:color w:val="auto"/>
        </w:rPr>
        <w:t>с</w:t>
      </w:r>
      <w:r w:rsidRPr="001F2ACB">
        <w:rPr>
          <w:color w:val="auto"/>
        </w:rPr>
        <w:t>тоянии. Расхождение технической документации (тех.</w:t>
      </w:r>
      <w:r w:rsidR="008E2AEE" w:rsidRPr="001F2ACB">
        <w:rPr>
          <w:color w:val="auto"/>
        </w:rPr>
        <w:t xml:space="preserve"> </w:t>
      </w:r>
      <w:r w:rsidRPr="001F2ACB">
        <w:rPr>
          <w:color w:val="auto"/>
        </w:rPr>
        <w:t>паспорт и инструкция о порядке обслуживания и организации движения</w:t>
      </w:r>
      <w:r w:rsidR="00DF61FA" w:rsidRPr="001F2ACB">
        <w:rPr>
          <w:color w:val="auto"/>
        </w:rPr>
        <w:t xml:space="preserve"> на пути необщего пользования</w:t>
      </w:r>
      <w:r w:rsidRPr="001F2ACB">
        <w:rPr>
          <w:color w:val="auto"/>
        </w:rPr>
        <w:t>) с фактическим обустройством железнодорожного пути необщего пользования.</w:t>
      </w:r>
    </w:p>
    <w:p w:rsidR="005E495A" w:rsidRPr="001F2ACB" w:rsidRDefault="005E495A" w:rsidP="00CF58D6">
      <w:pPr>
        <w:spacing w:line="240" w:lineRule="auto"/>
        <w:rPr>
          <w:color w:val="auto"/>
        </w:rPr>
      </w:pPr>
      <w:proofErr w:type="gramStart"/>
      <w:r w:rsidRPr="001F2ACB">
        <w:rPr>
          <w:color w:val="auto"/>
        </w:rPr>
        <w:t>г) несоблюдение требований содержания железнодорожных переездов владельцами железнодорожных путей необщего пользования (отсутствие или неполное количество направляющих столбиков со стороны автодороги, отсутствие или нечитаемые знаки дорожного движения «Однопутная» или «Многопутная железная дорога», отсутствует или невидна разметка, пов</w:t>
      </w:r>
      <w:r w:rsidR="00347403" w:rsidRPr="001F2ACB">
        <w:rPr>
          <w:color w:val="auto"/>
        </w:rPr>
        <w:t>о</w:t>
      </w:r>
      <w:r w:rsidRPr="001F2ACB">
        <w:rPr>
          <w:color w:val="auto"/>
        </w:rPr>
        <w:t xml:space="preserve">ротные шлагбаумы не установлены или не на той высоте, твердое покрытие в междупутье не соответствует, отсутствует видеофиксация на переезде). </w:t>
      </w:r>
      <w:proofErr w:type="gramEnd"/>
    </w:p>
    <w:p w:rsidR="00717E79" w:rsidRPr="001F2ACB" w:rsidRDefault="00717E79" w:rsidP="00CF58D6">
      <w:pPr>
        <w:spacing w:line="240" w:lineRule="auto"/>
        <w:rPr>
          <w:color w:val="auto"/>
        </w:rPr>
      </w:pPr>
      <w:proofErr w:type="spellStart"/>
      <w:proofErr w:type="gramStart"/>
      <w:r w:rsidRPr="001F2ACB">
        <w:rPr>
          <w:color w:val="auto"/>
        </w:rPr>
        <w:t>д</w:t>
      </w:r>
      <w:proofErr w:type="spellEnd"/>
      <w:r w:rsidRPr="001F2ACB">
        <w:rPr>
          <w:color w:val="auto"/>
        </w:rPr>
        <w:t>) не направление в Южное УГЖДН Ространснадзора информации о проведении владельцами путей необщего пользования комиссионного обследования железнодорожных переездов, который проводиться ежегодно, в период с 1 апреля по 1 июля.</w:t>
      </w:r>
      <w:proofErr w:type="gramEnd"/>
    </w:p>
    <w:p w:rsidR="009E0D50" w:rsidRPr="001F2ACB" w:rsidRDefault="009E0D50" w:rsidP="00CF58D6">
      <w:pPr>
        <w:spacing w:line="240" w:lineRule="auto"/>
        <w:rPr>
          <w:color w:val="auto"/>
        </w:rPr>
      </w:pPr>
      <w:r w:rsidRPr="001F2ACB">
        <w:rPr>
          <w:color w:val="auto"/>
        </w:rPr>
        <w:t>е) несвоевременное направление владельцами путей необщего пользования информации о транспортных происшествиях (сходах подвижного состава), произошедших на их путях, некачественное расследование владельцами путей необщего пользования сходов железнодорожного подвижного состава.</w:t>
      </w:r>
    </w:p>
    <w:p w:rsidR="0089476D" w:rsidRPr="001F2ACB" w:rsidRDefault="00DE07BE" w:rsidP="00CF58D6">
      <w:pPr>
        <w:pStyle w:val="20"/>
        <w:spacing w:line="240" w:lineRule="auto"/>
        <w:jc w:val="both"/>
        <w:rPr>
          <w:color w:val="auto"/>
        </w:rPr>
      </w:pPr>
      <w:r w:rsidRPr="001F2ACB">
        <w:rPr>
          <w:color w:val="auto"/>
        </w:rPr>
        <w:t>Основные</w:t>
      </w:r>
      <w:r w:rsidR="0089476D" w:rsidRPr="001F2ACB">
        <w:rPr>
          <w:color w:val="auto"/>
        </w:rPr>
        <w:t xml:space="preserve"> нарушения требований обеспечения безопасности движения, эксплуатации железнодорожного транспорта, в том числе, связанны </w:t>
      </w:r>
      <w:proofErr w:type="gramStart"/>
      <w:r w:rsidR="0089476D" w:rsidRPr="001F2ACB">
        <w:rPr>
          <w:color w:val="auto"/>
        </w:rPr>
        <w:t>с</w:t>
      </w:r>
      <w:proofErr w:type="gramEnd"/>
      <w:r w:rsidR="0089476D" w:rsidRPr="001F2ACB">
        <w:rPr>
          <w:color w:val="auto"/>
        </w:rPr>
        <w:t>:</w:t>
      </w:r>
    </w:p>
    <w:p w:rsidR="0089476D" w:rsidRPr="001F2ACB" w:rsidRDefault="0089476D" w:rsidP="00CF58D6">
      <w:pPr>
        <w:tabs>
          <w:tab w:val="left" w:pos="1134"/>
        </w:tabs>
        <w:spacing w:line="240" w:lineRule="auto"/>
        <w:ind w:left="652" w:firstLine="0"/>
        <w:rPr>
          <w:color w:val="auto"/>
        </w:rPr>
      </w:pPr>
      <w:r w:rsidRPr="001F2ACB">
        <w:rPr>
          <w:color w:val="auto"/>
        </w:rPr>
        <w:t>- технической эксплуатацией сооружений</w:t>
      </w:r>
      <w:r w:rsidR="00136F2A" w:rsidRPr="001F2ACB">
        <w:rPr>
          <w:color w:val="auto"/>
        </w:rPr>
        <w:t xml:space="preserve"> и устройств путевого хозяйства;</w:t>
      </w:r>
    </w:p>
    <w:p w:rsidR="0089476D" w:rsidRPr="001F2ACB" w:rsidRDefault="0089476D" w:rsidP="00CF58D6">
      <w:pPr>
        <w:tabs>
          <w:tab w:val="left" w:pos="1134"/>
        </w:tabs>
        <w:spacing w:line="240" w:lineRule="auto"/>
        <w:ind w:left="652" w:firstLine="0"/>
        <w:rPr>
          <w:color w:val="auto"/>
        </w:rPr>
      </w:pPr>
      <w:r w:rsidRPr="001F2ACB">
        <w:rPr>
          <w:color w:val="auto"/>
        </w:rPr>
        <w:t>- технической эксплуатацией железнодорожного подвижного состава</w:t>
      </w:r>
      <w:r w:rsidR="00136F2A" w:rsidRPr="001F2ACB">
        <w:rPr>
          <w:color w:val="auto"/>
        </w:rPr>
        <w:t>;</w:t>
      </w:r>
    </w:p>
    <w:p w:rsidR="0089476D" w:rsidRPr="001F2ACB" w:rsidRDefault="0089476D" w:rsidP="00CF58D6">
      <w:pPr>
        <w:tabs>
          <w:tab w:val="left" w:pos="1134"/>
        </w:tabs>
        <w:spacing w:line="240" w:lineRule="auto"/>
        <w:ind w:left="652" w:firstLine="0"/>
        <w:rPr>
          <w:color w:val="auto"/>
        </w:rPr>
      </w:pPr>
      <w:r w:rsidRPr="001F2ACB">
        <w:rPr>
          <w:color w:val="auto"/>
        </w:rPr>
        <w:t>- организацией движения поездов на железнодорожном транспорте;</w:t>
      </w:r>
    </w:p>
    <w:p w:rsidR="0089476D" w:rsidRPr="001F2ACB" w:rsidRDefault="008F4E3C" w:rsidP="00CF58D6">
      <w:pPr>
        <w:spacing w:line="240" w:lineRule="auto"/>
        <w:ind w:left="34" w:firstLine="0"/>
        <w:rPr>
          <w:bCs/>
          <w:color w:val="auto"/>
          <w:lang w:eastAsia="ru-RU"/>
        </w:rPr>
      </w:pPr>
      <w:r w:rsidRPr="001F2ACB">
        <w:rPr>
          <w:bCs/>
          <w:color w:val="auto"/>
          <w:lang w:eastAsia="ru-RU"/>
        </w:rPr>
        <w:t xml:space="preserve">         </w:t>
      </w:r>
      <w:r w:rsidR="0089476D" w:rsidRPr="001F2ACB">
        <w:rPr>
          <w:bCs/>
          <w:color w:val="auto"/>
          <w:lang w:eastAsia="ru-RU"/>
        </w:rPr>
        <w:t>- несоответствие квалификационным требованиям лиц, допущенных к работе (отсутствие профессионального образования у рабочих, отсутствие повышения квалификации у специалистов и исполнительных руководителей)</w:t>
      </w:r>
      <w:r w:rsidR="00136F2A" w:rsidRPr="001F2ACB">
        <w:rPr>
          <w:bCs/>
          <w:color w:val="auto"/>
          <w:lang w:eastAsia="ru-RU"/>
        </w:rPr>
        <w:t>.</w:t>
      </w:r>
    </w:p>
    <w:p w:rsidR="00AD5F2B" w:rsidRPr="001F2ACB" w:rsidRDefault="00AD5F2B" w:rsidP="00CF58D6">
      <w:pPr>
        <w:spacing w:line="240" w:lineRule="auto"/>
        <w:ind w:firstLine="851"/>
        <w:rPr>
          <w:color w:val="auto"/>
          <w:u w:val="single"/>
        </w:rPr>
      </w:pPr>
    </w:p>
    <w:p w:rsidR="0089476D" w:rsidRPr="001F2ACB" w:rsidRDefault="009E0D50" w:rsidP="00CF58D6">
      <w:pPr>
        <w:spacing w:line="240" w:lineRule="auto"/>
        <w:ind w:firstLine="851"/>
        <w:rPr>
          <w:color w:val="auto"/>
          <w:u w:val="single"/>
        </w:rPr>
      </w:pPr>
      <w:r w:rsidRPr="001F2ACB">
        <w:rPr>
          <w:color w:val="auto"/>
          <w:u w:val="single"/>
        </w:rPr>
        <w:lastRenderedPageBreak/>
        <w:t>Лицензионный контроль осуществления погрузочно-разгрузочной деятельности применительно к опасным грузам на железнодорожном транспорте.</w:t>
      </w:r>
    </w:p>
    <w:p w:rsidR="002E4F4F" w:rsidRPr="001F2ACB" w:rsidRDefault="002E4F4F" w:rsidP="00CF58D6">
      <w:pPr>
        <w:spacing w:line="240" w:lineRule="auto"/>
        <w:ind w:firstLine="851"/>
        <w:rPr>
          <w:color w:val="auto"/>
        </w:rPr>
      </w:pPr>
      <w:r w:rsidRPr="001F2ACB">
        <w:rPr>
          <w:color w:val="auto"/>
        </w:rPr>
        <w:t xml:space="preserve">Федеральным законом от 04.05.2011г. №99-ФЗ «О лицензировании отдельных видов деятельности» в </w:t>
      </w:r>
      <w:proofErr w:type="gramStart"/>
      <w:r w:rsidRPr="001F2ACB">
        <w:rPr>
          <w:color w:val="auto"/>
        </w:rPr>
        <w:t>ч</w:t>
      </w:r>
      <w:proofErr w:type="gramEnd"/>
      <w:r w:rsidRPr="001F2ACB">
        <w:rPr>
          <w:color w:val="auto"/>
        </w:rPr>
        <w:t>.1 ст.12 указывается перечень отдельных видов деятельности, для осуществления которых юридическим лицам или индивидуальным предпринимателям необходимо получение специального разрешительного документа (лицензии). Согласно данному закону погрузочно-разгрузочная деятельность применительно к опасным грузам на железнодорожном транспорте отнесена к отдельным видам деятельности (п.п.27 ч.1 ст.12 Федерального закона от 04.05.2011г. №</w:t>
      </w:r>
      <w:r w:rsidR="007E267C">
        <w:rPr>
          <w:color w:val="auto"/>
        </w:rPr>
        <w:t xml:space="preserve"> </w:t>
      </w:r>
      <w:r w:rsidRPr="001F2ACB">
        <w:rPr>
          <w:color w:val="auto"/>
        </w:rPr>
        <w:t xml:space="preserve">99-ФЗ). </w:t>
      </w:r>
    </w:p>
    <w:p w:rsidR="002E4F4F" w:rsidRPr="001F2ACB" w:rsidRDefault="00531B80" w:rsidP="00CF58D6">
      <w:pPr>
        <w:spacing w:line="240" w:lineRule="auto"/>
        <w:ind w:firstLine="851"/>
        <w:rPr>
          <w:color w:val="auto"/>
        </w:rPr>
      </w:pPr>
      <w:r w:rsidRPr="001F2ACB">
        <w:t xml:space="preserve">Порядок получения лицензии на осуществление погрузочно-разгрузочной деятельности применительно к опасным грузам на железнодорожном транспорте определен Положением о лицензировании погрузочно-разгрузочной деятельности применительно к опасным грузам на железнодорожном транспорте (утв. </w:t>
      </w:r>
      <w:hyperlink r:id="rId9" w:history="1">
        <w:r w:rsidRPr="001F2ACB">
          <w:t>постановлением</w:t>
        </w:r>
      </w:hyperlink>
      <w:r w:rsidR="00812DD1" w:rsidRPr="001F2ACB">
        <w:t xml:space="preserve"> Правительства РФ от 31.12</w:t>
      </w:r>
      <w:r w:rsidRPr="001F2ACB">
        <w:t>.20</w:t>
      </w:r>
      <w:r w:rsidR="00812DD1" w:rsidRPr="001F2ACB">
        <w:t>21</w:t>
      </w:r>
      <w:r w:rsidRPr="001F2ACB">
        <w:t xml:space="preserve">г. </w:t>
      </w:r>
      <w:r w:rsidR="007E267C">
        <w:t xml:space="preserve">№ </w:t>
      </w:r>
      <w:r w:rsidR="00812DD1" w:rsidRPr="001F2ACB">
        <w:t>2417</w:t>
      </w:r>
      <w:r w:rsidRPr="001F2ACB">
        <w:t>).</w:t>
      </w:r>
    </w:p>
    <w:p w:rsidR="00531B80" w:rsidRPr="001F2ACB" w:rsidRDefault="001E150C" w:rsidP="00CF58D6">
      <w:pPr>
        <w:suppressAutoHyphens/>
        <w:spacing w:line="240" w:lineRule="auto"/>
        <w:ind w:firstLine="851"/>
      </w:pPr>
      <w:r w:rsidRPr="001F2ACB">
        <w:t xml:space="preserve">Самыми распространенными нарушениями лицензионных требований при осуществлении погрузочно-разгрузочной деятельности применительно к опасным грузам на железнодорожном </w:t>
      </w:r>
      <w:r w:rsidR="003F4092" w:rsidRPr="001F2ACB">
        <w:t>транспорте явились не выполнение требований</w:t>
      </w:r>
      <w:r w:rsidRPr="001F2ACB">
        <w:t xml:space="preserve">  пункта 4 Постановления Правительства </w:t>
      </w:r>
      <w:r w:rsidR="00812DD1" w:rsidRPr="001F2ACB">
        <w:t>от 31.12.2021г. N2417</w:t>
      </w:r>
      <w:r w:rsidR="00531B80" w:rsidRPr="001F2ACB">
        <w:t>:</w:t>
      </w:r>
    </w:p>
    <w:p w:rsidR="00531B80" w:rsidRPr="001F2ACB" w:rsidRDefault="001E150C" w:rsidP="00CF58D6">
      <w:pPr>
        <w:suppressAutoHyphens/>
        <w:spacing w:line="240" w:lineRule="auto"/>
        <w:ind w:firstLine="851"/>
      </w:pPr>
      <w:r w:rsidRPr="001F2ACB">
        <w:t xml:space="preserve"> -  отсутствие лица ответственного за осуществление л</w:t>
      </w:r>
      <w:r w:rsidR="00531B80" w:rsidRPr="001F2ACB">
        <w:t>ицензируемого вида деятельности;</w:t>
      </w:r>
      <w:r w:rsidRPr="001F2ACB">
        <w:t xml:space="preserve"> </w:t>
      </w:r>
    </w:p>
    <w:p w:rsidR="00531B80" w:rsidRPr="001F2ACB" w:rsidRDefault="00531B80" w:rsidP="00CF58D6">
      <w:pPr>
        <w:suppressAutoHyphens/>
        <w:spacing w:line="240" w:lineRule="auto"/>
        <w:ind w:firstLine="851"/>
      </w:pPr>
      <w:r w:rsidRPr="001F2ACB">
        <w:t xml:space="preserve">- </w:t>
      </w:r>
      <w:r w:rsidR="001E150C" w:rsidRPr="001F2ACB">
        <w:t>отсутствие повышения квалификации лица ответственного за осуществление  лицензируемого в</w:t>
      </w:r>
      <w:r w:rsidRPr="001F2ACB">
        <w:t>ида деятельности 1 раз в 3 года;</w:t>
      </w:r>
    </w:p>
    <w:p w:rsidR="00531B80" w:rsidRPr="001F2ACB" w:rsidRDefault="001E150C" w:rsidP="00CF58D6">
      <w:pPr>
        <w:tabs>
          <w:tab w:val="left" w:pos="-142"/>
        </w:tabs>
        <w:suppressAutoHyphens/>
        <w:spacing w:line="240" w:lineRule="auto"/>
        <w:ind w:firstLine="851"/>
      </w:pPr>
      <w:r w:rsidRPr="001F2ACB">
        <w:t>- в местах осуществления погрузочно-разгрузочной деятельности с опасными гру</w:t>
      </w:r>
      <w:r w:rsidRPr="001F2ACB">
        <w:softHyphen/>
        <w:t>зами отсутствует необходимое количество средств пожаротушения</w:t>
      </w:r>
      <w:r w:rsidR="00531B80" w:rsidRPr="001F2ACB">
        <w:t>;</w:t>
      </w:r>
    </w:p>
    <w:p w:rsidR="001E150C" w:rsidRDefault="00531B80" w:rsidP="00CF58D6">
      <w:pPr>
        <w:tabs>
          <w:tab w:val="left" w:pos="-142"/>
        </w:tabs>
        <w:suppressAutoHyphens/>
        <w:spacing w:line="240" w:lineRule="auto"/>
        <w:ind w:firstLine="851"/>
      </w:pPr>
      <w:r w:rsidRPr="001F2ACB">
        <w:t xml:space="preserve">- технический паспорт на путь необщего пользования и инструкция о порядке обслуживания и организации движения на пути необщего пользования не соответствует фактическому обустройству железнодорожного пути необщего пользования (количество фактических постов слива (налива) не соответствует </w:t>
      </w:r>
      <w:proofErr w:type="gramStart"/>
      <w:r w:rsidRPr="001F2ACB">
        <w:t>указанным</w:t>
      </w:r>
      <w:proofErr w:type="gramEnd"/>
      <w:r w:rsidRPr="001F2ACB">
        <w:t xml:space="preserve"> в документах).</w:t>
      </w:r>
    </w:p>
    <w:p w:rsidR="009C2714" w:rsidRPr="001F2ACB" w:rsidRDefault="009C2714" w:rsidP="00CF58D6">
      <w:pPr>
        <w:tabs>
          <w:tab w:val="left" w:pos="-142"/>
        </w:tabs>
        <w:suppressAutoHyphens/>
        <w:spacing w:line="240" w:lineRule="auto"/>
        <w:ind w:firstLine="851"/>
      </w:pPr>
    </w:p>
    <w:p w:rsidR="006F392A" w:rsidRPr="001F2ACB" w:rsidRDefault="009C2714" w:rsidP="00CF58D6">
      <w:pPr>
        <w:pStyle w:val="af5"/>
        <w:numPr>
          <w:ilvl w:val="1"/>
          <w:numId w:val="7"/>
        </w:numPr>
        <w:shd w:val="clear" w:color="auto" w:fill="auto"/>
        <w:spacing w:line="240" w:lineRule="auto"/>
        <w:rPr>
          <w:i/>
          <w:color w:val="auto"/>
          <w:u w:val="single"/>
        </w:rPr>
      </w:pPr>
      <w:r>
        <w:rPr>
          <w:i/>
          <w:color w:val="auto"/>
          <w:u w:val="single"/>
        </w:rPr>
        <w:t xml:space="preserve"> </w:t>
      </w:r>
      <w:r w:rsidR="006F392A" w:rsidRPr="001F2ACB">
        <w:rPr>
          <w:i/>
          <w:color w:val="auto"/>
          <w:u w:val="single"/>
        </w:rPr>
        <w:t>Профилактическая работа</w:t>
      </w:r>
      <w:r w:rsidR="00C118A1" w:rsidRPr="001F2ACB">
        <w:rPr>
          <w:i/>
          <w:color w:val="auto"/>
          <w:u w:val="single"/>
        </w:rPr>
        <w:t>.</w:t>
      </w:r>
    </w:p>
    <w:p w:rsidR="00037DDF" w:rsidRPr="001F2ACB" w:rsidRDefault="00037DDF" w:rsidP="00CF58D6">
      <w:pPr>
        <w:pStyle w:val="af5"/>
        <w:shd w:val="clear" w:color="auto" w:fill="auto"/>
        <w:spacing w:line="240" w:lineRule="auto"/>
        <w:ind w:left="1027" w:firstLine="0"/>
        <w:rPr>
          <w:i/>
          <w:color w:val="auto"/>
          <w:u w:val="single"/>
        </w:rPr>
      </w:pPr>
    </w:p>
    <w:p w:rsidR="001F2ACB" w:rsidRPr="001F2ACB" w:rsidRDefault="0068237C" w:rsidP="00E94AD0">
      <w:pPr>
        <w:shd w:val="clear" w:color="auto" w:fill="auto"/>
        <w:spacing w:line="240" w:lineRule="auto"/>
        <w:ind w:firstLine="709"/>
        <w:rPr>
          <w:b/>
        </w:rPr>
      </w:pPr>
      <w:r w:rsidRPr="001F2ACB">
        <w:rPr>
          <w:color w:val="auto"/>
          <w:lang w:eastAsia="ru-RU"/>
        </w:rPr>
        <w:t xml:space="preserve">За </w:t>
      </w:r>
      <w:r w:rsidR="009C7AAF" w:rsidRPr="001F2ACB">
        <w:rPr>
          <w:color w:val="auto"/>
          <w:lang w:eastAsia="ru-RU"/>
        </w:rPr>
        <w:t>2</w:t>
      </w:r>
      <w:r w:rsidRPr="001F2ACB">
        <w:rPr>
          <w:color w:val="auto"/>
          <w:lang w:eastAsia="ru-RU"/>
        </w:rPr>
        <w:t xml:space="preserve"> месяц</w:t>
      </w:r>
      <w:r w:rsidR="009C7AAF" w:rsidRPr="001F2ACB">
        <w:rPr>
          <w:color w:val="auto"/>
          <w:lang w:eastAsia="ru-RU"/>
        </w:rPr>
        <w:t>а</w:t>
      </w:r>
      <w:r w:rsidR="00812DD1" w:rsidRPr="001F2ACB">
        <w:rPr>
          <w:color w:val="auto"/>
          <w:lang w:eastAsia="ru-RU"/>
        </w:rPr>
        <w:t xml:space="preserve"> 202</w:t>
      </w:r>
      <w:r w:rsidR="009C7AAF" w:rsidRPr="001F2ACB">
        <w:rPr>
          <w:color w:val="auto"/>
          <w:lang w:eastAsia="ru-RU"/>
        </w:rPr>
        <w:t>2</w:t>
      </w:r>
      <w:r w:rsidR="00E3604B" w:rsidRPr="001F2ACB">
        <w:rPr>
          <w:color w:val="auto"/>
          <w:lang w:eastAsia="ru-RU"/>
        </w:rPr>
        <w:t xml:space="preserve"> года. </w:t>
      </w:r>
      <w:r w:rsidR="00C34FE8" w:rsidRPr="001F2ACB">
        <w:rPr>
          <w:bCs/>
        </w:rPr>
        <w:t xml:space="preserve">Южным управлением государственного железнодорожного надзора  организовано и проведено </w:t>
      </w:r>
      <w:r w:rsidR="009C7AAF" w:rsidRPr="001F2ACB">
        <w:rPr>
          <w:bCs/>
        </w:rPr>
        <w:t>13</w:t>
      </w:r>
      <w:r w:rsidR="00802CFB" w:rsidRPr="001F2ACB">
        <w:rPr>
          <w:bCs/>
        </w:rPr>
        <w:t xml:space="preserve"> </w:t>
      </w:r>
      <w:r w:rsidR="00C34FE8" w:rsidRPr="001F2ACB">
        <w:rPr>
          <w:bCs/>
        </w:rPr>
        <w:t xml:space="preserve">семинаров – совещаний с предприятиями железнодорожного транспорта и местными органами самоуправления. </w:t>
      </w:r>
    </w:p>
    <w:p w:rsidR="001F2ACB" w:rsidRPr="001F2ACB" w:rsidRDefault="001F2ACB" w:rsidP="00E94AD0">
      <w:pPr>
        <w:spacing w:line="240" w:lineRule="auto"/>
        <w:ind w:firstLine="709"/>
      </w:pPr>
      <w:r w:rsidRPr="001F2ACB">
        <w:t xml:space="preserve"> </w:t>
      </w:r>
      <w:r>
        <w:t>В соответствии с утвержденной Программой профилактики Ространснадзора на 2022 год, инспекторами Управления п</w:t>
      </w:r>
      <w:r w:rsidRPr="001F2ACB">
        <w:t>роведено 7 обязательных профилактических визитов</w:t>
      </w:r>
      <w:r>
        <w:t xml:space="preserve"> по ВКС</w:t>
      </w:r>
      <w:r w:rsidRPr="001F2ACB">
        <w:t xml:space="preserve"> с работниками контролируемых лиц. </w:t>
      </w:r>
    </w:p>
    <w:p w:rsidR="001F2ACB" w:rsidRPr="001F2ACB" w:rsidRDefault="001F2ACB" w:rsidP="00E94AD0">
      <w:pPr>
        <w:spacing w:line="240" w:lineRule="auto"/>
        <w:ind w:firstLine="709"/>
      </w:pPr>
      <w:r w:rsidRPr="001F2ACB">
        <w:t>Осуществлено 137 консультирований контролируемых лиц по вопросам осуществления лицензирования и лицензионного контроля в области железнодорожного транспорта, обеспечения безопасности движения на путях общего и необщего пользования.</w:t>
      </w:r>
    </w:p>
    <w:p w:rsidR="001F2ACB" w:rsidRPr="001F2ACB" w:rsidRDefault="001F2ACB" w:rsidP="00E94AD0">
      <w:pPr>
        <w:spacing w:line="240" w:lineRule="auto"/>
        <w:ind w:firstLine="709"/>
      </w:pPr>
      <w:r w:rsidRPr="001F2ACB">
        <w:t xml:space="preserve">Направлено 10 информационных писем контролируемым лицам о фактах </w:t>
      </w:r>
      <w:r w:rsidRPr="001F2ACB">
        <w:lastRenderedPageBreak/>
        <w:t>транспортных происшествий, произошедших в текущем месяце.</w:t>
      </w:r>
    </w:p>
    <w:p w:rsidR="00C34FE8" w:rsidRPr="001F2ACB" w:rsidRDefault="00C34FE8" w:rsidP="001F2ACB">
      <w:pPr>
        <w:shd w:val="clear" w:color="auto" w:fill="auto"/>
        <w:suppressAutoHyphens/>
        <w:spacing w:line="240" w:lineRule="auto"/>
        <w:rPr>
          <w:bCs/>
        </w:rPr>
      </w:pPr>
      <w:r w:rsidRPr="001F2ACB">
        <w:rPr>
          <w:bCs/>
        </w:rPr>
        <w:t xml:space="preserve"> Внесено </w:t>
      </w:r>
      <w:r w:rsidR="00E44375" w:rsidRPr="001F2ACB">
        <w:rPr>
          <w:bCs/>
        </w:rPr>
        <w:t>17</w:t>
      </w:r>
      <w:r w:rsidR="00213FA6" w:rsidRPr="001F2ACB">
        <w:rPr>
          <w:bCs/>
        </w:rPr>
        <w:t xml:space="preserve"> представления</w:t>
      </w:r>
      <w:r w:rsidR="00F74749" w:rsidRPr="001F2ACB">
        <w:t xml:space="preserve"> об устранении причин и условий, способствовавших совершению административного правонарушения</w:t>
      </w:r>
      <w:r w:rsidRPr="001F2ACB">
        <w:rPr>
          <w:bCs/>
        </w:rPr>
        <w:t xml:space="preserve">, вынесено </w:t>
      </w:r>
      <w:r w:rsidR="00E44375" w:rsidRPr="001F2ACB">
        <w:rPr>
          <w:bCs/>
        </w:rPr>
        <w:t>64</w:t>
      </w:r>
      <w:r w:rsidRPr="001F2ACB">
        <w:rPr>
          <w:bCs/>
        </w:rPr>
        <w:t xml:space="preserve"> предостережени</w:t>
      </w:r>
      <w:r w:rsidR="00E44375" w:rsidRPr="001F2ACB">
        <w:rPr>
          <w:bCs/>
        </w:rPr>
        <w:t>я</w:t>
      </w:r>
      <w:r w:rsidR="002E681C" w:rsidRPr="001F2ACB">
        <w:rPr>
          <w:bCs/>
        </w:rPr>
        <w:t xml:space="preserve"> </w:t>
      </w:r>
      <w:r w:rsidRPr="001F2ACB">
        <w:rPr>
          <w:bCs/>
        </w:rPr>
        <w:t>о недопустимости нарушения обязатель</w:t>
      </w:r>
      <w:r w:rsidR="001F2ACB" w:rsidRPr="001F2ACB">
        <w:rPr>
          <w:bCs/>
        </w:rPr>
        <w:t>ных требований законодательства</w:t>
      </w:r>
      <w:r w:rsidRPr="001F2ACB">
        <w:rPr>
          <w:bCs/>
        </w:rPr>
        <w:t>.</w:t>
      </w:r>
    </w:p>
    <w:p w:rsidR="000404DF" w:rsidRPr="001F2ACB" w:rsidRDefault="000404DF" w:rsidP="00282010">
      <w:pPr>
        <w:pStyle w:val="ConsPlusNormal"/>
        <w:ind w:firstLine="567"/>
        <w:jc w:val="both"/>
      </w:pPr>
      <w:r w:rsidRPr="001F2ACB">
        <w:rPr>
          <w:szCs w:val="28"/>
        </w:rPr>
        <w:t xml:space="preserve">На сайте </w:t>
      </w:r>
      <w:proofErr w:type="gramStart"/>
      <w:r w:rsidRPr="001F2ACB">
        <w:rPr>
          <w:szCs w:val="28"/>
        </w:rPr>
        <w:t>Южного</w:t>
      </w:r>
      <w:proofErr w:type="gramEnd"/>
      <w:r w:rsidRPr="001F2ACB">
        <w:rPr>
          <w:szCs w:val="28"/>
        </w:rPr>
        <w:t xml:space="preserve"> УГЖДН Ространснадзора регулярно размещается информация о транспортных происшествиях</w:t>
      </w:r>
      <w:r w:rsidRPr="001F2ACB">
        <w:t xml:space="preserve"> и результатах расследований. </w:t>
      </w:r>
    </w:p>
    <w:p w:rsidR="00037DDF" w:rsidRPr="001F2ACB" w:rsidRDefault="00037DDF" w:rsidP="00282010">
      <w:pPr>
        <w:shd w:val="clear" w:color="auto" w:fill="auto"/>
        <w:tabs>
          <w:tab w:val="left" w:pos="1134"/>
        </w:tabs>
        <w:suppressAutoHyphens/>
        <w:spacing w:line="240" w:lineRule="auto"/>
        <w:ind w:firstLine="851"/>
        <w:rPr>
          <w:color w:val="auto"/>
          <w:lang w:eastAsia="ru-RU"/>
        </w:rPr>
      </w:pPr>
    </w:p>
    <w:p w:rsidR="00037DDF" w:rsidRPr="001F2ACB" w:rsidRDefault="00037DDF" w:rsidP="00282010">
      <w:pPr>
        <w:shd w:val="clear" w:color="auto" w:fill="auto"/>
        <w:tabs>
          <w:tab w:val="left" w:pos="1134"/>
        </w:tabs>
        <w:suppressAutoHyphens/>
        <w:spacing w:line="240" w:lineRule="auto"/>
        <w:ind w:firstLine="851"/>
        <w:rPr>
          <w:i/>
          <w:color w:val="auto"/>
          <w:u w:val="single"/>
          <w:lang w:eastAsia="ru-RU"/>
        </w:rPr>
      </w:pPr>
      <w:r w:rsidRPr="001F2ACB">
        <w:rPr>
          <w:i/>
          <w:color w:val="auto"/>
          <w:u w:val="single"/>
          <w:lang w:eastAsia="ru-RU"/>
        </w:rPr>
        <w:t>3.</w:t>
      </w:r>
      <w:r w:rsidR="009C2714">
        <w:rPr>
          <w:i/>
          <w:color w:val="auto"/>
          <w:u w:val="single"/>
          <w:lang w:eastAsia="ru-RU"/>
        </w:rPr>
        <w:t>3</w:t>
      </w:r>
      <w:r w:rsidRPr="001F2ACB">
        <w:rPr>
          <w:i/>
          <w:color w:val="auto"/>
          <w:u w:val="single"/>
          <w:lang w:eastAsia="ru-RU"/>
        </w:rPr>
        <w:t xml:space="preserve"> Итоги </w:t>
      </w:r>
      <w:r w:rsidR="001F2ACB">
        <w:rPr>
          <w:i/>
          <w:color w:val="auto"/>
          <w:u w:val="single"/>
          <w:lang w:eastAsia="ru-RU"/>
        </w:rPr>
        <w:t>выездных обследований</w:t>
      </w:r>
      <w:r w:rsidRPr="001F2ACB">
        <w:rPr>
          <w:i/>
          <w:color w:val="auto"/>
          <w:u w:val="single"/>
          <w:lang w:eastAsia="ru-RU"/>
        </w:rPr>
        <w:t xml:space="preserve"> </w:t>
      </w:r>
      <w:r w:rsidR="001F2ACB">
        <w:rPr>
          <w:i/>
          <w:color w:val="auto"/>
          <w:u w:val="single"/>
          <w:lang w:eastAsia="ru-RU"/>
        </w:rPr>
        <w:t xml:space="preserve">объектов контроля на </w:t>
      </w:r>
      <w:r w:rsidRPr="001F2ACB">
        <w:rPr>
          <w:i/>
          <w:color w:val="auto"/>
          <w:u w:val="single"/>
          <w:lang w:eastAsia="ru-RU"/>
        </w:rPr>
        <w:t>железнодорожно</w:t>
      </w:r>
      <w:r w:rsidR="001F2ACB">
        <w:rPr>
          <w:i/>
          <w:color w:val="auto"/>
          <w:u w:val="single"/>
          <w:lang w:eastAsia="ru-RU"/>
        </w:rPr>
        <w:t>м транспорте</w:t>
      </w:r>
      <w:r w:rsidRPr="001F2ACB">
        <w:rPr>
          <w:i/>
          <w:color w:val="auto"/>
          <w:u w:val="single"/>
          <w:lang w:eastAsia="ru-RU"/>
        </w:rPr>
        <w:t>.</w:t>
      </w:r>
    </w:p>
    <w:p w:rsidR="000404DF" w:rsidRPr="001F2ACB" w:rsidRDefault="000404DF" w:rsidP="00282010">
      <w:pPr>
        <w:shd w:val="clear" w:color="auto" w:fill="auto"/>
        <w:tabs>
          <w:tab w:val="left" w:pos="1134"/>
        </w:tabs>
        <w:suppressAutoHyphens/>
        <w:spacing w:line="240" w:lineRule="auto"/>
        <w:ind w:firstLine="851"/>
        <w:rPr>
          <w:i/>
          <w:color w:val="auto"/>
          <w:u w:val="single"/>
          <w:lang w:eastAsia="ru-RU"/>
        </w:rPr>
      </w:pPr>
    </w:p>
    <w:p w:rsidR="009D2BAC" w:rsidRPr="001F2ACB" w:rsidRDefault="009D2BAC" w:rsidP="009D2BAC">
      <w:pPr>
        <w:shd w:val="clear" w:color="auto" w:fill="auto"/>
        <w:tabs>
          <w:tab w:val="left" w:pos="1134"/>
        </w:tabs>
        <w:suppressAutoHyphens/>
        <w:spacing w:line="240" w:lineRule="auto"/>
        <w:ind w:firstLine="851"/>
        <w:rPr>
          <w:bCs/>
          <w:color w:val="auto"/>
        </w:rPr>
      </w:pPr>
      <w:r w:rsidRPr="001F2ACB">
        <w:rPr>
          <w:color w:val="auto"/>
          <w:lang w:eastAsia="ru-RU"/>
        </w:rPr>
        <w:t xml:space="preserve">За </w:t>
      </w:r>
      <w:r w:rsidR="004D0238" w:rsidRPr="001F2ACB">
        <w:rPr>
          <w:color w:val="auto"/>
          <w:lang w:eastAsia="ru-RU"/>
        </w:rPr>
        <w:t>2</w:t>
      </w:r>
      <w:r w:rsidRPr="001F2ACB">
        <w:rPr>
          <w:color w:val="auto"/>
          <w:lang w:eastAsia="ru-RU"/>
        </w:rPr>
        <w:t xml:space="preserve"> месяцев 202</w:t>
      </w:r>
      <w:r w:rsidR="004D0238" w:rsidRPr="001F2ACB">
        <w:rPr>
          <w:color w:val="auto"/>
          <w:lang w:eastAsia="ru-RU"/>
        </w:rPr>
        <w:t>2</w:t>
      </w:r>
      <w:r w:rsidRPr="001F2ACB">
        <w:rPr>
          <w:color w:val="auto"/>
          <w:lang w:eastAsia="ru-RU"/>
        </w:rPr>
        <w:t xml:space="preserve"> года было </w:t>
      </w:r>
      <w:r w:rsidRPr="001F2ACB">
        <w:rPr>
          <w:bCs/>
          <w:color w:val="auto"/>
        </w:rPr>
        <w:t xml:space="preserve">проведено </w:t>
      </w:r>
      <w:r w:rsidR="004D0238" w:rsidRPr="001F2ACB">
        <w:rPr>
          <w:bCs/>
          <w:color w:val="auto"/>
        </w:rPr>
        <w:t>63</w:t>
      </w:r>
      <w:r w:rsidRPr="001F2ACB">
        <w:rPr>
          <w:bCs/>
          <w:color w:val="auto"/>
        </w:rPr>
        <w:t xml:space="preserve"> (</w:t>
      </w:r>
      <w:r w:rsidR="00721FF2" w:rsidRPr="001F2ACB">
        <w:rPr>
          <w:bCs/>
          <w:color w:val="auto"/>
        </w:rPr>
        <w:t>17</w:t>
      </w:r>
      <w:r w:rsidRPr="001F2ACB">
        <w:rPr>
          <w:bCs/>
          <w:color w:val="auto"/>
        </w:rPr>
        <w:t xml:space="preserve">) </w:t>
      </w:r>
      <w:r w:rsidR="001F2ACB">
        <w:rPr>
          <w:bCs/>
          <w:color w:val="auto"/>
        </w:rPr>
        <w:t xml:space="preserve">выездных обследования объектов контроля на </w:t>
      </w:r>
      <w:r w:rsidRPr="001F2ACB">
        <w:rPr>
          <w:bCs/>
          <w:color w:val="auto"/>
        </w:rPr>
        <w:t>железнодорожно</w:t>
      </w:r>
      <w:r w:rsidR="001F2ACB">
        <w:rPr>
          <w:bCs/>
          <w:color w:val="auto"/>
        </w:rPr>
        <w:t>м транспорте.</w:t>
      </w:r>
      <w:r w:rsidRPr="001F2ACB">
        <w:rPr>
          <w:bCs/>
          <w:color w:val="auto"/>
        </w:rPr>
        <w:t xml:space="preserve"> В ходе </w:t>
      </w:r>
      <w:r w:rsidR="001F2ACB">
        <w:rPr>
          <w:bCs/>
          <w:color w:val="auto"/>
        </w:rPr>
        <w:t>выездных обследований</w:t>
      </w:r>
      <w:r w:rsidRPr="001F2ACB">
        <w:rPr>
          <w:bCs/>
          <w:color w:val="auto"/>
        </w:rPr>
        <w:t xml:space="preserve"> </w:t>
      </w:r>
      <w:r w:rsidR="00E404A5">
        <w:rPr>
          <w:bCs/>
          <w:color w:val="auto"/>
        </w:rPr>
        <w:t xml:space="preserve">осмотрено 467 объектов контроля, из них 404 единицы подвижного состава и 63 объекта инфраструктуры железнодорожного транспорта общего пользования (вокзалы, платформы, </w:t>
      </w:r>
      <w:proofErr w:type="spellStart"/>
      <w:r w:rsidR="00E404A5">
        <w:rPr>
          <w:bCs/>
          <w:color w:val="auto"/>
        </w:rPr>
        <w:t>жд</w:t>
      </w:r>
      <w:proofErr w:type="spellEnd"/>
      <w:r w:rsidR="00E404A5">
        <w:rPr>
          <w:bCs/>
          <w:color w:val="auto"/>
        </w:rPr>
        <w:t>. переезды, остановочные площадки, пешеходные переходы, мосты и другие искусственные сооружения). В</w:t>
      </w:r>
      <w:r w:rsidRPr="001F2ACB">
        <w:rPr>
          <w:bCs/>
          <w:color w:val="auto"/>
        </w:rPr>
        <w:t xml:space="preserve">ыявлено </w:t>
      </w:r>
      <w:r w:rsidR="00803179" w:rsidRPr="001F2ACB">
        <w:rPr>
          <w:bCs/>
          <w:color w:val="auto"/>
        </w:rPr>
        <w:t>2</w:t>
      </w:r>
      <w:r w:rsidR="00E404A5">
        <w:rPr>
          <w:bCs/>
          <w:color w:val="auto"/>
        </w:rPr>
        <w:t>82 нарушения</w:t>
      </w:r>
      <w:r w:rsidRPr="001F2ACB">
        <w:rPr>
          <w:bCs/>
          <w:color w:val="auto"/>
        </w:rPr>
        <w:t xml:space="preserve">. Отставлены от эксплуатации – </w:t>
      </w:r>
      <w:r w:rsidR="00E404A5">
        <w:rPr>
          <w:bCs/>
          <w:color w:val="auto"/>
        </w:rPr>
        <w:t>51</w:t>
      </w:r>
      <w:r w:rsidRPr="001F2ACB">
        <w:rPr>
          <w:bCs/>
          <w:color w:val="auto"/>
        </w:rPr>
        <w:t xml:space="preserve"> единиц</w:t>
      </w:r>
      <w:r w:rsidR="00E404A5">
        <w:rPr>
          <w:bCs/>
          <w:color w:val="auto"/>
        </w:rPr>
        <w:t>ы</w:t>
      </w:r>
      <w:r w:rsidRPr="001F2ACB">
        <w:rPr>
          <w:bCs/>
          <w:color w:val="auto"/>
        </w:rPr>
        <w:t xml:space="preserve"> подвижного состава. Обследовались грузовые вагоны, предназначенные для перевозки опасных грузов, грузовые вагоны после заводских видов ремонта находящиеся в эксплуатации на инфраструктуре, маневровые локомотивы, </w:t>
      </w:r>
      <w:r w:rsidR="00E950E4" w:rsidRPr="001F2ACB">
        <w:rPr>
          <w:bCs/>
          <w:color w:val="auto"/>
        </w:rPr>
        <w:t xml:space="preserve">пассажирские вагоны и </w:t>
      </w:r>
      <w:proofErr w:type="spellStart"/>
      <w:r w:rsidRPr="001F2ACB">
        <w:rPr>
          <w:bCs/>
          <w:color w:val="auto"/>
        </w:rPr>
        <w:t>моторвагонный</w:t>
      </w:r>
      <w:proofErr w:type="spellEnd"/>
      <w:r w:rsidRPr="001F2ACB">
        <w:rPr>
          <w:bCs/>
          <w:color w:val="auto"/>
        </w:rPr>
        <w:t xml:space="preserve"> подвижной состав. </w:t>
      </w:r>
    </w:p>
    <w:p w:rsidR="00B716C1" w:rsidRPr="001F2ACB" w:rsidRDefault="009D2BAC" w:rsidP="009D2BAC">
      <w:pPr>
        <w:shd w:val="clear" w:color="auto" w:fill="auto"/>
        <w:spacing w:line="240" w:lineRule="auto"/>
        <w:rPr>
          <w:color w:val="auto"/>
        </w:rPr>
      </w:pPr>
      <w:proofErr w:type="gramStart"/>
      <w:r w:rsidRPr="001F2ACB">
        <w:rPr>
          <w:color w:val="auto"/>
        </w:rPr>
        <w:t>В целях исполнения Протокола оперативного совещания у Министра транспорта Российской Федерации от 14.05.2020 №9 и поручения статс-секретаря – заместителя Министра транспорта Д.С. Зверева от 14.05.2020г.</w:t>
      </w:r>
      <w:r w:rsidR="00F74749" w:rsidRPr="001F2ACB">
        <w:rPr>
          <w:color w:val="auto"/>
        </w:rPr>
        <w:t xml:space="preserve"> №ДЗ-7пр проведен</w:t>
      </w:r>
      <w:r w:rsidR="00BB5888" w:rsidRPr="001F2ACB">
        <w:rPr>
          <w:color w:val="auto"/>
        </w:rPr>
        <w:t>о</w:t>
      </w:r>
      <w:r w:rsidRPr="001F2ACB">
        <w:rPr>
          <w:color w:val="auto"/>
        </w:rPr>
        <w:t xml:space="preserve"> </w:t>
      </w:r>
      <w:r w:rsidR="00BB5888" w:rsidRPr="001F2ACB">
        <w:rPr>
          <w:color w:val="auto"/>
        </w:rPr>
        <w:t>22</w:t>
      </w:r>
      <w:r w:rsidRPr="001F2ACB">
        <w:rPr>
          <w:color w:val="auto"/>
        </w:rPr>
        <w:t xml:space="preserve"> </w:t>
      </w:r>
      <w:r w:rsidR="00BB5888" w:rsidRPr="001F2ACB">
        <w:rPr>
          <w:color w:val="auto"/>
        </w:rPr>
        <w:t>выездных обследований объектов инфраструктуры общего пользования (железнодорожные вокзалы, остановочные платформы, пешеходные переходы) и</w:t>
      </w:r>
      <w:r w:rsidRPr="001F2ACB">
        <w:rPr>
          <w:color w:val="auto"/>
        </w:rPr>
        <w:t xml:space="preserve"> подвижного состава предназначенного для перевозки пассажиров (пассажирские вагоны, МВПС)</w:t>
      </w:r>
      <w:r w:rsidR="00BB5888" w:rsidRPr="001F2ACB">
        <w:rPr>
          <w:color w:val="auto"/>
        </w:rPr>
        <w:t>.</w:t>
      </w:r>
      <w:proofErr w:type="gramEnd"/>
      <w:r w:rsidR="00BB5888" w:rsidRPr="001F2ACB">
        <w:rPr>
          <w:color w:val="auto"/>
        </w:rPr>
        <w:t xml:space="preserve"> Осмотрено 236 объектов контроля, из них 16 вокзалов, 128 ед. МВПС и 81 пассажирски</w:t>
      </w:r>
      <w:r w:rsidR="001F2ACB" w:rsidRPr="001F2ACB">
        <w:rPr>
          <w:color w:val="auto"/>
        </w:rPr>
        <w:t>х</w:t>
      </w:r>
      <w:r w:rsidR="00BB5888" w:rsidRPr="001F2ACB">
        <w:rPr>
          <w:color w:val="auto"/>
        </w:rPr>
        <w:t xml:space="preserve"> вагон</w:t>
      </w:r>
      <w:r w:rsidR="001F2ACB" w:rsidRPr="001F2ACB">
        <w:rPr>
          <w:color w:val="auto"/>
        </w:rPr>
        <w:t>ов</w:t>
      </w:r>
      <w:r w:rsidRPr="001F2ACB">
        <w:rPr>
          <w:color w:val="auto"/>
        </w:rPr>
        <w:t xml:space="preserve">. </w:t>
      </w:r>
      <w:proofErr w:type="gramStart"/>
      <w:r w:rsidRPr="001F2ACB">
        <w:rPr>
          <w:color w:val="auto"/>
        </w:rPr>
        <w:t xml:space="preserve">При проведении </w:t>
      </w:r>
      <w:r w:rsidR="00872326" w:rsidRPr="001F2ACB">
        <w:rPr>
          <w:color w:val="auto"/>
        </w:rPr>
        <w:t>выездных обследований</w:t>
      </w:r>
      <w:r w:rsidRPr="001F2ACB">
        <w:rPr>
          <w:color w:val="auto"/>
        </w:rPr>
        <w:t xml:space="preserve"> инспектора управления обращали внимание на исполнение временных рекомендаций по профилактическим мерам для обеспечения противоэпидемической безопасности пассажирских перевозок железнодорожным транспортом, направленные на снижение риска возникновения и распространения коронавирусной инфекции (</w:t>
      </w:r>
      <w:r w:rsidRPr="001F2ACB">
        <w:rPr>
          <w:color w:val="auto"/>
          <w:lang w:val="en-US"/>
        </w:rPr>
        <w:t>COVID</w:t>
      </w:r>
      <w:r w:rsidRPr="001F2ACB">
        <w:rPr>
          <w:color w:val="auto"/>
        </w:rPr>
        <w:t xml:space="preserve">-19), утв. министром транспорта РФ Е.И. Дитрихом от 25.05.2020г.  </w:t>
      </w:r>
      <w:r w:rsidR="00872326" w:rsidRPr="001F2ACB">
        <w:rPr>
          <w:color w:val="auto"/>
        </w:rPr>
        <w:t xml:space="preserve">Выявлено 2 несоблюдения временных рекомендаций, материал направлен в </w:t>
      </w:r>
      <w:proofErr w:type="spellStart"/>
      <w:r w:rsidR="00872326" w:rsidRPr="001F2ACB">
        <w:rPr>
          <w:color w:val="auto"/>
        </w:rPr>
        <w:t>Роспотребнадзор</w:t>
      </w:r>
      <w:proofErr w:type="spellEnd"/>
      <w:r w:rsidR="00872326" w:rsidRPr="001F2ACB">
        <w:rPr>
          <w:color w:val="auto"/>
        </w:rPr>
        <w:t>.</w:t>
      </w:r>
      <w:proofErr w:type="gramEnd"/>
    </w:p>
    <w:p w:rsidR="009D2BAC" w:rsidRPr="001F2ACB" w:rsidRDefault="009D2BAC" w:rsidP="009D2BAC">
      <w:pPr>
        <w:shd w:val="clear" w:color="auto" w:fill="auto"/>
        <w:spacing w:line="240" w:lineRule="auto"/>
        <w:rPr>
          <w:color w:val="auto"/>
        </w:rPr>
      </w:pPr>
      <w:r w:rsidRPr="001F2ACB">
        <w:rPr>
          <w:color w:val="auto"/>
        </w:rPr>
        <w:t xml:space="preserve">В эксплуатации осмотрено </w:t>
      </w:r>
      <w:r w:rsidR="001F2ACB" w:rsidRPr="001F2ACB">
        <w:rPr>
          <w:color w:val="auto"/>
        </w:rPr>
        <w:t>189</w:t>
      </w:r>
      <w:r w:rsidRPr="001F2ACB">
        <w:rPr>
          <w:color w:val="auto"/>
        </w:rPr>
        <w:t xml:space="preserve"> грузовых вагонов, выявлено </w:t>
      </w:r>
      <w:r w:rsidR="001F2ACB" w:rsidRPr="001F2ACB">
        <w:rPr>
          <w:color w:val="auto"/>
        </w:rPr>
        <w:t>181</w:t>
      </w:r>
      <w:r w:rsidR="0089769C" w:rsidRPr="001F2ACB">
        <w:rPr>
          <w:color w:val="auto"/>
        </w:rPr>
        <w:t xml:space="preserve"> нарушени</w:t>
      </w:r>
      <w:r w:rsidR="001F2ACB" w:rsidRPr="001F2ACB">
        <w:rPr>
          <w:color w:val="auto"/>
        </w:rPr>
        <w:t>е</w:t>
      </w:r>
      <w:r w:rsidRPr="001F2ACB">
        <w:rPr>
          <w:color w:val="auto"/>
        </w:rPr>
        <w:t xml:space="preserve">. В текущий </w:t>
      </w:r>
      <w:proofErr w:type="spellStart"/>
      <w:r w:rsidRPr="001F2ACB">
        <w:rPr>
          <w:color w:val="auto"/>
        </w:rPr>
        <w:t>отцепочный</w:t>
      </w:r>
      <w:proofErr w:type="spellEnd"/>
      <w:r w:rsidRPr="001F2ACB">
        <w:rPr>
          <w:color w:val="auto"/>
        </w:rPr>
        <w:t xml:space="preserve"> ремонт направлено </w:t>
      </w:r>
      <w:r w:rsidR="0089769C" w:rsidRPr="001F2ACB">
        <w:rPr>
          <w:color w:val="auto"/>
        </w:rPr>
        <w:t>4</w:t>
      </w:r>
      <w:r w:rsidR="001F2ACB" w:rsidRPr="001F2ACB">
        <w:rPr>
          <w:color w:val="auto"/>
        </w:rPr>
        <w:t>6</w:t>
      </w:r>
      <w:r w:rsidR="007868E6" w:rsidRPr="001F2ACB">
        <w:rPr>
          <w:color w:val="auto"/>
        </w:rPr>
        <w:t xml:space="preserve"> грузовых вагонов</w:t>
      </w:r>
      <w:r w:rsidRPr="001F2ACB">
        <w:rPr>
          <w:color w:val="auto"/>
        </w:rPr>
        <w:t xml:space="preserve">.  </w:t>
      </w:r>
    </w:p>
    <w:p w:rsidR="00CE5EFD" w:rsidRPr="001F2ACB" w:rsidRDefault="00C616DE" w:rsidP="009D2BAC">
      <w:pPr>
        <w:shd w:val="clear" w:color="auto" w:fill="auto"/>
        <w:spacing w:line="240" w:lineRule="auto"/>
        <w:rPr>
          <w:color w:val="auto"/>
        </w:rPr>
      </w:pPr>
      <w:r w:rsidRPr="001F2ACB">
        <w:t xml:space="preserve"> </w:t>
      </w:r>
      <w:r w:rsidR="00CE5EFD" w:rsidRPr="001F2ACB">
        <w:rPr>
          <w:color w:val="auto"/>
          <w:lang w:eastAsia="ru-RU"/>
        </w:rPr>
        <w:t xml:space="preserve">По итогам </w:t>
      </w:r>
      <w:r w:rsidR="001F2ACB" w:rsidRPr="001F2ACB">
        <w:rPr>
          <w:color w:val="auto"/>
          <w:lang w:eastAsia="ru-RU"/>
        </w:rPr>
        <w:t>выездных обследований</w:t>
      </w:r>
      <w:r w:rsidR="00B66627" w:rsidRPr="001F2ACB">
        <w:rPr>
          <w:color w:val="auto"/>
          <w:lang w:eastAsia="ru-RU"/>
        </w:rPr>
        <w:t xml:space="preserve"> </w:t>
      </w:r>
      <w:r w:rsidR="008501A4" w:rsidRPr="001F2ACB">
        <w:rPr>
          <w:color w:val="auto"/>
          <w:lang w:eastAsia="ru-RU"/>
        </w:rPr>
        <w:t xml:space="preserve">за </w:t>
      </w:r>
      <w:r w:rsidR="001F2ACB" w:rsidRPr="001F2ACB">
        <w:rPr>
          <w:color w:val="auto"/>
          <w:lang w:eastAsia="ru-RU"/>
        </w:rPr>
        <w:t>2</w:t>
      </w:r>
      <w:r w:rsidR="008501A4" w:rsidRPr="001F2ACB">
        <w:rPr>
          <w:color w:val="auto"/>
          <w:lang w:eastAsia="ru-RU"/>
        </w:rPr>
        <w:t xml:space="preserve"> месяц</w:t>
      </w:r>
      <w:r w:rsidR="001F2ACB" w:rsidRPr="001F2ACB">
        <w:rPr>
          <w:color w:val="auto"/>
          <w:lang w:eastAsia="ru-RU"/>
        </w:rPr>
        <w:t>а</w:t>
      </w:r>
      <w:r w:rsidR="00B66627" w:rsidRPr="001F2ACB">
        <w:rPr>
          <w:color w:val="auto"/>
          <w:lang w:eastAsia="ru-RU"/>
        </w:rPr>
        <w:t xml:space="preserve"> 202</w:t>
      </w:r>
      <w:r w:rsidR="001F2ACB" w:rsidRPr="001F2ACB">
        <w:rPr>
          <w:color w:val="auto"/>
          <w:lang w:eastAsia="ru-RU"/>
        </w:rPr>
        <w:t>2</w:t>
      </w:r>
      <w:r w:rsidR="00B66627" w:rsidRPr="001F2ACB">
        <w:rPr>
          <w:color w:val="auto"/>
          <w:lang w:eastAsia="ru-RU"/>
        </w:rPr>
        <w:t xml:space="preserve"> года возбуждено </w:t>
      </w:r>
      <w:r w:rsidR="001F2ACB" w:rsidRPr="001F2ACB">
        <w:rPr>
          <w:color w:val="auto"/>
          <w:lang w:eastAsia="ru-RU"/>
        </w:rPr>
        <w:t>8</w:t>
      </w:r>
      <w:r w:rsidR="00CE5EFD" w:rsidRPr="001F2ACB">
        <w:rPr>
          <w:color w:val="auto"/>
          <w:lang w:eastAsia="ru-RU"/>
        </w:rPr>
        <w:t xml:space="preserve"> дел</w:t>
      </w:r>
      <w:r w:rsidR="00B66627" w:rsidRPr="001F2ACB">
        <w:rPr>
          <w:color w:val="auto"/>
          <w:lang w:eastAsia="ru-RU"/>
        </w:rPr>
        <w:t>а</w:t>
      </w:r>
      <w:r w:rsidR="00CE5EFD" w:rsidRPr="001F2ACB">
        <w:rPr>
          <w:color w:val="auto"/>
          <w:lang w:eastAsia="ru-RU"/>
        </w:rPr>
        <w:t xml:space="preserve"> об а</w:t>
      </w:r>
      <w:r w:rsidR="001F2ACB" w:rsidRPr="001F2ACB">
        <w:rPr>
          <w:color w:val="auto"/>
          <w:lang w:eastAsia="ru-RU"/>
        </w:rPr>
        <w:t>дминистративных правонарушениях.</w:t>
      </w:r>
      <w:r w:rsidR="00CE5EFD" w:rsidRPr="001F2ACB">
        <w:rPr>
          <w:color w:val="auto"/>
          <w:lang w:eastAsia="ru-RU"/>
        </w:rPr>
        <w:t xml:space="preserve"> </w:t>
      </w:r>
      <w:r w:rsidR="00CE5EFD" w:rsidRPr="001F2ACB">
        <w:rPr>
          <w:color w:val="auto"/>
        </w:rPr>
        <w:t xml:space="preserve">За нарушения требований по обеспечению безопасности движения по ст. 11.1. ч.6 КоАП РФ вынесено </w:t>
      </w:r>
      <w:r w:rsidR="001F2ACB" w:rsidRPr="001F2ACB">
        <w:rPr>
          <w:color w:val="auto"/>
        </w:rPr>
        <w:t>8</w:t>
      </w:r>
      <w:r w:rsidR="00B66627" w:rsidRPr="001F2ACB">
        <w:rPr>
          <w:color w:val="auto"/>
        </w:rPr>
        <w:t xml:space="preserve"> постановлени</w:t>
      </w:r>
      <w:r w:rsidR="001F2ACB" w:rsidRPr="001F2ACB">
        <w:rPr>
          <w:color w:val="auto"/>
        </w:rPr>
        <w:t>й,</w:t>
      </w:r>
      <w:r w:rsidR="001F2ACB" w:rsidRPr="001F2ACB">
        <w:rPr>
          <w:color w:val="auto"/>
          <w:lang w:eastAsia="ru-RU"/>
        </w:rPr>
        <w:t xml:space="preserve"> сумма</w:t>
      </w:r>
      <w:r w:rsidR="001F2ACB" w:rsidRPr="001F2ACB">
        <w:rPr>
          <w:color w:val="auto"/>
        </w:rPr>
        <w:t xml:space="preserve"> наложенных штрафов составила 8 тыс. рублей.</w:t>
      </w:r>
    </w:p>
    <w:p w:rsidR="00BD2841" w:rsidRPr="001F2ACB" w:rsidRDefault="001F2ACB" w:rsidP="00282010">
      <w:pPr>
        <w:shd w:val="clear" w:color="auto" w:fill="auto"/>
        <w:tabs>
          <w:tab w:val="left" w:pos="1134"/>
        </w:tabs>
        <w:suppressAutoHyphens/>
        <w:spacing w:line="240" w:lineRule="auto"/>
        <w:ind w:firstLine="851"/>
      </w:pPr>
      <w:r w:rsidRPr="001F2ACB">
        <w:t>Контролируемым</w:t>
      </w:r>
      <w:r w:rsidR="00BD2841" w:rsidRPr="001F2ACB">
        <w:t xml:space="preserve"> лицам направлено </w:t>
      </w:r>
      <w:r w:rsidRPr="001F2ACB">
        <w:t>56</w:t>
      </w:r>
      <w:r w:rsidR="00BD2841" w:rsidRPr="001F2ACB">
        <w:t xml:space="preserve"> предостережени</w:t>
      </w:r>
      <w:r w:rsidRPr="001F2ACB">
        <w:t>й</w:t>
      </w:r>
      <w:r w:rsidR="00BD2841" w:rsidRPr="001F2ACB">
        <w:t xml:space="preserve"> о недопустимости нарушения обязательных требований законодательства.</w:t>
      </w:r>
    </w:p>
    <w:p w:rsidR="001F2ACB" w:rsidRPr="001F2ACB" w:rsidRDefault="001F2ACB" w:rsidP="00282010">
      <w:pPr>
        <w:shd w:val="clear" w:color="auto" w:fill="auto"/>
        <w:tabs>
          <w:tab w:val="left" w:pos="1134"/>
        </w:tabs>
        <w:suppressAutoHyphens/>
        <w:spacing w:line="240" w:lineRule="auto"/>
        <w:ind w:firstLine="851"/>
      </w:pPr>
      <w:r w:rsidRPr="001F2ACB">
        <w:t xml:space="preserve">По результатам выездных обследований проведено 2 документарных </w:t>
      </w:r>
      <w:r w:rsidRPr="001F2ACB">
        <w:lastRenderedPageBreak/>
        <w:t>проверки по вопросам обеспечения доступности для инвалидов объектов инфраструктуры (вокзалов, посадочных платформ, пешеходный переход). Выдано 2 предписания об устранении нарушений.</w:t>
      </w:r>
    </w:p>
    <w:p w:rsidR="001037A9" w:rsidRPr="001F2ACB" w:rsidRDefault="001037A9" w:rsidP="00282010">
      <w:pPr>
        <w:shd w:val="clear" w:color="auto" w:fill="auto"/>
        <w:tabs>
          <w:tab w:val="left" w:pos="1134"/>
        </w:tabs>
        <w:suppressAutoHyphens/>
        <w:spacing w:line="240" w:lineRule="auto"/>
        <w:ind w:firstLine="851"/>
      </w:pPr>
    </w:p>
    <w:p w:rsidR="00037DDF" w:rsidRPr="001F2ACB" w:rsidRDefault="00037DDF" w:rsidP="00282010">
      <w:pPr>
        <w:shd w:val="clear" w:color="auto" w:fill="auto"/>
        <w:suppressAutoHyphens/>
        <w:spacing w:line="240" w:lineRule="auto"/>
        <w:ind w:firstLine="851"/>
        <w:rPr>
          <w:i/>
          <w:color w:val="auto"/>
          <w:u w:val="single"/>
          <w:lang w:eastAsia="ru-RU"/>
        </w:rPr>
      </w:pPr>
      <w:r w:rsidRPr="001F2ACB">
        <w:rPr>
          <w:i/>
          <w:color w:val="auto"/>
          <w:u w:val="single"/>
          <w:lang w:eastAsia="ru-RU"/>
        </w:rPr>
        <w:t>3.</w:t>
      </w:r>
      <w:r w:rsidR="009C2714">
        <w:rPr>
          <w:i/>
          <w:color w:val="auto"/>
          <w:u w:val="single"/>
          <w:lang w:eastAsia="ru-RU"/>
        </w:rPr>
        <w:t>4</w:t>
      </w:r>
      <w:r w:rsidRPr="001F2ACB">
        <w:rPr>
          <w:i/>
          <w:color w:val="auto"/>
          <w:u w:val="single"/>
          <w:lang w:eastAsia="ru-RU"/>
        </w:rPr>
        <w:t>. Итоги рассмотрения обращений граждан.</w:t>
      </w:r>
    </w:p>
    <w:p w:rsidR="00037DDF" w:rsidRPr="001F2ACB" w:rsidRDefault="00037DDF" w:rsidP="00282010">
      <w:pPr>
        <w:shd w:val="clear" w:color="auto" w:fill="auto"/>
        <w:suppressAutoHyphens/>
        <w:spacing w:line="240" w:lineRule="auto"/>
        <w:ind w:firstLine="851"/>
        <w:rPr>
          <w:i/>
          <w:color w:val="auto"/>
          <w:u w:val="single"/>
          <w:lang w:eastAsia="ru-RU"/>
        </w:rPr>
      </w:pPr>
    </w:p>
    <w:p w:rsidR="00DB40EF" w:rsidRPr="001F2ACB" w:rsidRDefault="00DB40EF" w:rsidP="00285E81">
      <w:pPr>
        <w:shd w:val="clear" w:color="auto" w:fill="auto"/>
        <w:suppressAutoHyphens/>
        <w:spacing w:line="240" w:lineRule="auto"/>
        <w:ind w:firstLine="851"/>
        <w:rPr>
          <w:color w:val="auto"/>
          <w:lang w:eastAsia="ru-RU"/>
        </w:rPr>
      </w:pPr>
      <w:r w:rsidRPr="001F2ACB">
        <w:rPr>
          <w:color w:val="auto"/>
          <w:lang w:eastAsia="ru-RU"/>
        </w:rPr>
        <w:t xml:space="preserve">В Южное управление государственного железнодорожного надзора поступило </w:t>
      </w:r>
      <w:r w:rsidR="00285E81" w:rsidRPr="001F2ACB">
        <w:rPr>
          <w:color w:val="auto"/>
          <w:lang w:eastAsia="ru-RU"/>
        </w:rPr>
        <w:t>8</w:t>
      </w:r>
      <w:r w:rsidRPr="001F2ACB">
        <w:rPr>
          <w:color w:val="auto"/>
          <w:lang w:eastAsia="ru-RU"/>
        </w:rPr>
        <w:t xml:space="preserve"> обращени</w:t>
      </w:r>
      <w:r w:rsidR="00285E81" w:rsidRPr="001F2ACB">
        <w:rPr>
          <w:color w:val="auto"/>
          <w:lang w:eastAsia="ru-RU"/>
        </w:rPr>
        <w:t>й о</w:t>
      </w:r>
      <w:r w:rsidRPr="001F2ACB">
        <w:rPr>
          <w:color w:val="auto"/>
          <w:lang w:eastAsia="ru-RU"/>
        </w:rPr>
        <w:t>т граждан</w:t>
      </w:r>
      <w:r w:rsidR="00010589" w:rsidRPr="001F2ACB">
        <w:rPr>
          <w:color w:val="auto"/>
          <w:lang w:eastAsia="ru-RU"/>
        </w:rPr>
        <w:t>.</w:t>
      </w:r>
    </w:p>
    <w:p w:rsidR="00DB40EF" w:rsidRPr="001F2ACB" w:rsidRDefault="00DB40EF" w:rsidP="00282010">
      <w:pPr>
        <w:shd w:val="clear" w:color="auto" w:fill="auto"/>
        <w:suppressAutoHyphens/>
        <w:spacing w:line="240" w:lineRule="auto"/>
        <w:ind w:firstLine="851"/>
        <w:rPr>
          <w:color w:val="auto"/>
          <w:lang w:eastAsia="ru-RU"/>
        </w:rPr>
      </w:pPr>
      <w:r w:rsidRPr="001F2ACB">
        <w:rPr>
          <w:color w:val="auto"/>
          <w:lang w:eastAsia="ru-RU"/>
        </w:rPr>
        <w:t xml:space="preserve">Из </w:t>
      </w:r>
      <w:r w:rsidR="00285E81" w:rsidRPr="001F2ACB">
        <w:rPr>
          <w:color w:val="auto"/>
          <w:lang w:eastAsia="ru-RU"/>
        </w:rPr>
        <w:t>8</w:t>
      </w:r>
      <w:r w:rsidRPr="001F2ACB">
        <w:rPr>
          <w:color w:val="auto"/>
          <w:lang w:eastAsia="ru-RU"/>
        </w:rPr>
        <w:t xml:space="preserve"> обращени</w:t>
      </w:r>
      <w:r w:rsidR="00643CBE" w:rsidRPr="001F2ACB">
        <w:rPr>
          <w:color w:val="auto"/>
          <w:lang w:eastAsia="ru-RU"/>
        </w:rPr>
        <w:t>й</w:t>
      </w:r>
      <w:r w:rsidR="007104B6" w:rsidRPr="001F2ACB">
        <w:rPr>
          <w:color w:val="auto"/>
          <w:lang w:eastAsia="ru-RU"/>
        </w:rPr>
        <w:t xml:space="preserve">: поддержано – </w:t>
      </w:r>
      <w:r w:rsidR="00285E81" w:rsidRPr="001F2ACB">
        <w:rPr>
          <w:color w:val="auto"/>
          <w:lang w:eastAsia="ru-RU"/>
        </w:rPr>
        <w:t>5</w:t>
      </w:r>
      <w:r w:rsidRPr="001F2ACB">
        <w:rPr>
          <w:color w:val="auto"/>
          <w:lang w:eastAsia="ru-RU"/>
        </w:rPr>
        <w:t xml:space="preserve">; разъяснено – </w:t>
      </w:r>
      <w:r w:rsidR="00285E81" w:rsidRPr="001F2ACB">
        <w:rPr>
          <w:color w:val="auto"/>
          <w:lang w:eastAsia="ru-RU"/>
        </w:rPr>
        <w:t>3</w:t>
      </w:r>
      <w:r w:rsidRPr="001F2ACB">
        <w:rPr>
          <w:color w:val="auto"/>
          <w:lang w:eastAsia="ru-RU"/>
        </w:rPr>
        <w:t xml:space="preserve">; не поддержано – </w:t>
      </w:r>
      <w:r w:rsidR="00285E81" w:rsidRPr="001F2ACB">
        <w:rPr>
          <w:color w:val="auto"/>
          <w:lang w:eastAsia="ru-RU"/>
        </w:rPr>
        <w:t>2</w:t>
      </w:r>
      <w:r w:rsidRPr="001F2ACB">
        <w:rPr>
          <w:color w:val="auto"/>
          <w:lang w:eastAsia="ru-RU"/>
        </w:rPr>
        <w:t xml:space="preserve">; </w:t>
      </w:r>
      <w:r w:rsidR="002F4D15" w:rsidRPr="001F2ACB">
        <w:rPr>
          <w:color w:val="auto"/>
          <w:lang w:eastAsia="ru-RU"/>
        </w:rPr>
        <w:t>1</w:t>
      </w:r>
      <w:r w:rsidRPr="001F2ACB">
        <w:rPr>
          <w:color w:val="auto"/>
          <w:lang w:eastAsia="ru-RU"/>
        </w:rPr>
        <w:t xml:space="preserve"> обращени</w:t>
      </w:r>
      <w:r w:rsidR="00285E81" w:rsidRPr="001F2ACB">
        <w:rPr>
          <w:color w:val="auto"/>
          <w:lang w:eastAsia="ru-RU"/>
        </w:rPr>
        <w:t>е</w:t>
      </w:r>
      <w:r w:rsidRPr="001F2ACB">
        <w:rPr>
          <w:color w:val="auto"/>
          <w:lang w:eastAsia="ru-RU"/>
        </w:rPr>
        <w:t xml:space="preserve"> направлено для рассмотрения по подведомственности в другие органы.</w:t>
      </w:r>
    </w:p>
    <w:p w:rsidR="00DB40EF" w:rsidRPr="001F2ACB" w:rsidRDefault="00DB40EF" w:rsidP="00282010">
      <w:pPr>
        <w:shd w:val="clear" w:color="auto" w:fill="auto"/>
        <w:suppressAutoHyphens/>
        <w:spacing w:line="240" w:lineRule="auto"/>
        <w:ind w:firstLine="851"/>
        <w:rPr>
          <w:color w:val="auto"/>
          <w:lang w:eastAsia="ru-RU"/>
        </w:rPr>
      </w:pPr>
      <w:r w:rsidRPr="001F2ACB">
        <w:rPr>
          <w:color w:val="auto"/>
          <w:lang w:eastAsia="ru-RU"/>
        </w:rPr>
        <w:t>Обращения поступили по следующим вопросам:</w:t>
      </w:r>
    </w:p>
    <w:p w:rsidR="00DB40EF" w:rsidRPr="001F2ACB" w:rsidRDefault="00DB40EF" w:rsidP="00282010">
      <w:pPr>
        <w:shd w:val="clear" w:color="auto" w:fill="auto"/>
        <w:tabs>
          <w:tab w:val="left" w:pos="1134"/>
        </w:tabs>
        <w:suppressAutoHyphens/>
        <w:spacing w:line="240" w:lineRule="auto"/>
        <w:ind w:firstLine="851"/>
        <w:rPr>
          <w:color w:val="auto"/>
          <w:lang w:eastAsia="ru-RU"/>
        </w:rPr>
      </w:pPr>
      <w:r w:rsidRPr="001F2ACB">
        <w:rPr>
          <w:color w:val="auto"/>
          <w:lang w:eastAsia="ru-RU"/>
        </w:rPr>
        <w:t>-</w:t>
      </w:r>
      <w:r w:rsidRPr="001F2ACB">
        <w:rPr>
          <w:color w:val="auto"/>
          <w:lang w:eastAsia="ru-RU"/>
        </w:rPr>
        <w:tab/>
        <w:t>строительство и реконструкция объектов железнодорожного транспорта;</w:t>
      </w:r>
    </w:p>
    <w:p w:rsidR="00DB40EF" w:rsidRPr="001F2ACB" w:rsidRDefault="00DB40EF" w:rsidP="00282010">
      <w:pPr>
        <w:shd w:val="clear" w:color="auto" w:fill="auto"/>
        <w:tabs>
          <w:tab w:val="left" w:pos="1134"/>
        </w:tabs>
        <w:suppressAutoHyphens/>
        <w:spacing w:line="240" w:lineRule="auto"/>
        <w:ind w:firstLine="851"/>
        <w:rPr>
          <w:color w:val="auto"/>
          <w:lang w:eastAsia="ru-RU"/>
        </w:rPr>
      </w:pPr>
      <w:r w:rsidRPr="001F2ACB">
        <w:rPr>
          <w:color w:val="auto"/>
          <w:lang w:eastAsia="ru-RU"/>
        </w:rPr>
        <w:t>-</w:t>
      </w:r>
      <w:r w:rsidRPr="001F2ACB">
        <w:rPr>
          <w:color w:val="auto"/>
          <w:lang w:eastAsia="ru-RU"/>
        </w:rPr>
        <w:tab/>
        <w:t>работа железнодорожного транспорта (пути общего и необщего пользования);</w:t>
      </w:r>
    </w:p>
    <w:p w:rsidR="00DB40EF" w:rsidRPr="001F2ACB" w:rsidRDefault="00DB40EF" w:rsidP="00282010">
      <w:pPr>
        <w:shd w:val="clear" w:color="auto" w:fill="auto"/>
        <w:tabs>
          <w:tab w:val="left" w:pos="1134"/>
        </w:tabs>
        <w:suppressAutoHyphens/>
        <w:spacing w:line="240" w:lineRule="auto"/>
        <w:ind w:firstLine="851"/>
        <w:rPr>
          <w:color w:val="auto"/>
          <w:lang w:eastAsia="ru-RU"/>
        </w:rPr>
      </w:pPr>
      <w:r w:rsidRPr="001F2ACB">
        <w:rPr>
          <w:color w:val="auto"/>
          <w:lang w:eastAsia="ru-RU"/>
        </w:rPr>
        <w:t>-</w:t>
      </w:r>
      <w:r w:rsidRPr="001F2ACB">
        <w:rPr>
          <w:color w:val="auto"/>
          <w:lang w:eastAsia="ru-RU"/>
        </w:rPr>
        <w:tab/>
        <w:t>транспортное обслуживание населения</w:t>
      </w:r>
      <w:r w:rsidR="00BF5BA4" w:rsidRPr="001F2ACB">
        <w:rPr>
          <w:color w:val="auto"/>
          <w:lang w:eastAsia="ru-RU"/>
        </w:rPr>
        <w:t>, в том числе доступность транспортной инфраструктуры для инвалидов</w:t>
      </w:r>
      <w:r w:rsidRPr="001F2ACB">
        <w:rPr>
          <w:color w:val="auto"/>
          <w:lang w:eastAsia="ru-RU"/>
        </w:rPr>
        <w:t>.</w:t>
      </w:r>
    </w:p>
    <w:p w:rsidR="00CD7F9D" w:rsidRPr="001F2ACB" w:rsidRDefault="00DB40EF" w:rsidP="00282010">
      <w:pPr>
        <w:pStyle w:val="af5"/>
        <w:shd w:val="clear" w:color="auto" w:fill="auto"/>
        <w:suppressAutoHyphens/>
        <w:spacing w:line="240" w:lineRule="auto"/>
        <w:ind w:left="0" w:firstLine="851"/>
        <w:rPr>
          <w:color w:val="auto"/>
          <w:lang w:eastAsia="ru-RU"/>
        </w:rPr>
      </w:pPr>
      <w:r w:rsidRPr="001F2ACB">
        <w:rPr>
          <w:color w:val="auto"/>
          <w:lang w:eastAsia="ru-RU"/>
        </w:rPr>
        <w:t xml:space="preserve">По </w:t>
      </w:r>
      <w:r w:rsidR="007104B6" w:rsidRPr="001F2ACB">
        <w:rPr>
          <w:color w:val="auto"/>
          <w:lang w:eastAsia="ru-RU"/>
        </w:rPr>
        <w:t>поступившим обращениям проведен</w:t>
      </w:r>
      <w:r w:rsidR="00285E81" w:rsidRPr="001F2ACB">
        <w:rPr>
          <w:color w:val="auto"/>
          <w:lang w:eastAsia="ru-RU"/>
        </w:rPr>
        <w:t>а</w:t>
      </w:r>
      <w:r w:rsidRPr="001F2ACB">
        <w:rPr>
          <w:color w:val="auto"/>
          <w:lang w:eastAsia="ru-RU"/>
        </w:rPr>
        <w:t xml:space="preserve"> </w:t>
      </w:r>
      <w:r w:rsidR="00285E81" w:rsidRPr="001F2ACB">
        <w:rPr>
          <w:color w:val="auto"/>
          <w:lang w:eastAsia="ru-RU"/>
        </w:rPr>
        <w:t>1</w:t>
      </w:r>
      <w:r w:rsidRPr="001F2ACB">
        <w:rPr>
          <w:color w:val="auto"/>
          <w:lang w:eastAsia="ru-RU"/>
        </w:rPr>
        <w:t xml:space="preserve"> внепланов</w:t>
      </w:r>
      <w:r w:rsidR="00285E81" w:rsidRPr="001F2ACB">
        <w:rPr>
          <w:color w:val="auto"/>
          <w:lang w:eastAsia="ru-RU"/>
        </w:rPr>
        <w:t>ая</w:t>
      </w:r>
      <w:r w:rsidR="007104B6" w:rsidRPr="001F2ACB">
        <w:rPr>
          <w:color w:val="auto"/>
          <w:lang w:eastAsia="ru-RU"/>
        </w:rPr>
        <w:t xml:space="preserve"> документарн</w:t>
      </w:r>
      <w:r w:rsidR="00285E81" w:rsidRPr="001F2ACB">
        <w:rPr>
          <w:color w:val="auto"/>
          <w:lang w:eastAsia="ru-RU"/>
        </w:rPr>
        <w:t>ая</w:t>
      </w:r>
      <w:r w:rsidR="003F0484" w:rsidRPr="001F2ACB">
        <w:rPr>
          <w:color w:val="auto"/>
          <w:lang w:eastAsia="ru-RU"/>
        </w:rPr>
        <w:t xml:space="preserve"> провер</w:t>
      </w:r>
      <w:r w:rsidR="00987B41" w:rsidRPr="001F2ACB">
        <w:rPr>
          <w:color w:val="auto"/>
          <w:lang w:eastAsia="ru-RU"/>
        </w:rPr>
        <w:t>к</w:t>
      </w:r>
      <w:r w:rsidR="00285E81" w:rsidRPr="001F2ACB">
        <w:rPr>
          <w:color w:val="auto"/>
          <w:lang w:eastAsia="ru-RU"/>
        </w:rPr>
        <w:t>а, объявлено 1 предостережение о недопустимости нарушения обязательных требований</w:t>
      </w:r>
      <w:r w:rsidR="007104B6" w:rsidRPr="001F2ACB">
        <w:rPr>
          <w:color w:val="auto"/>
          <w:lang w:eastAsia="ru-RU"/>
        </w:rPr>
        <w:t>.</w:t>
      </w:r>
      <w:r w:rsidR="00010589" w:rsidRPr="001F2ACB">
        <w:rPr>
          <w:color w:val="auto"/>
          <w:lang w:eastAsia="ru-RU"/>
        </w:rPr>
        <w:t xml:space="preserve"> </w:t>
      </w:r>
    </w:p>
    <w:p w:rsidR="006F392A" w:rsidRPr="00590582" w:rsidRDefault="00E77574" w:rsidP="00282010">
      <w:pPr>
        <w:pStyle w:val="af5"/>
        <w:numPr>
          <w:ilvl w:val="0"/>
          <w:numId w:val="5"/>
        </w:numPr>
        <w:shd w:val="clear" w:color="auto" w:fill="auto"/>
        <w:spacing w:line="240" w:lineRule="auto"/>
        <w:jc w:val="center"/>
        <w:rPr>
          <w:b/>
          <w:color w:val="auto"/>
        </w:rPr>
      </w:pPr>
      <w:r w:rsidRPr="00590582">
        <w:rPr>
          <w:b/>
          <w:color w:val="auto"/>
        </w:rPr>
        <w:t>Административная практика</w:t>
      </w:r>
    </w:p>
    <w:p w:rsidR="00B0176E" w:rsidRPr="001F2ACB" w:rsidRDefault="00B0176E" w:rsidP="00282010">
      <w:pPr>
        <w:shd w:val="clear" w:color="auto" w:fill="auto"/>
        <w:spacing w:line="240" w:lineRule="auto"/>
        <w:ind w:firstLine="0"/>
        <w:rPr>
          <w:b/>
          <w:color w:val="auto"/>
        </w:rPr>
      </w:pPr>
    </w:p>
    <w:p w:rsidR="00A94B10" w:rsidRPr="001F2ACB" w:rsidRDefault="00A94B10" w:rsidP="00A94B10">
      <w:pPr>
        <w:shd w:val="clear" w:color="auto" w:fill="auto"/>
        <w:suppressAutoHyphens/>
        <w:spacing w:line="240" w:lineRule="auto"/>
        <w:ind w:firstLine="709"/>
        <w:rPr>
          <w:color w:val="auto"/>
        </w:rPr>
      </w:pPr>
      <w:r w:rsidRPr="001F2ACB">
        <w:rPr>
          <w:color w:val="auto"/>
        </w:rPr>
        <w:t xml:space="preserve">За два месяца 2022 г. должностными лицами Южного УГЖДН Ространснадзора было возбуждено 138 дел об административных правонарушениях и 24 дела были получены для рассмотрения от работников прокуратуры. </w:t>
      </w:r>
    </w:p>
    <w:p w:rsidR="00A94B10" w:rsidRPr="001F2ACB" w:rsidRDefault="00A94B10" w:rsidP="00A94B10">
      <w:pPr>
        <w:shd w:val="clear" w:color="auto" w:fill="auto"/>
        <w:suppressAutoHyphens/>
        <w:spacing w:line="240" w:lineRule="auto"/>
        <w:ind w:firstLine="709"/>
        <w:rPr>
          <w:color w:val="auto"/>
        </w:rPr>
      </w:pPr>
      <w:r w:rsidRPr="001F2ACB">
        <w:rPr>
          <w:color w:val="auto"/>
        </w:rPr>
        <w:t>За этот период инспекторским составом управления по статьям прямого действия вынесено 156 постановлений, общая сумма наложенных штрафов составила 146,9 тыс. руб. Сумма поступивших в бюджет штрафов составила 188 тыс. руб. (по постановлениям вынесенных в 2022г. – 109,7 тыс. руб.)</w:t>
      </w:r>
    </w:p>
    <w:p w:rsidR="00A94B10" w:rsidRPr="001F2ACB" w:rsidRDefault="00A94B10" w:rsidP="00A94B10">
      <w:pPr>
        <w:shd w:val="clear" w:color="auto" w:fill="auto"/>
        <w:suppressAutoHyphens/>
        <w:spacing w:line="240" w:lineRule="auto"/>
        <w:ind w:firstLine="709"/>
        <w:rPr>
          <w:color w:val="auto"/>
        </w:rPr>
      </w:pPr>
      <w:r w:rsidRPr="001F2ACB">
        <w:rPr>
          <w:color w:val="auto"/>
        </w:rPr>
        <w:t xml:space="preserve">За действия, угрожающие безопасности движения на железнодорожном транспорте по </w:t>
      </w:r>
      <w:proofErr w:type="gramStart"/>
      <w:r w:rsidRPr="001F2ACB">
        <w:rPr>
          <w:color w:val="auto"/>
        </w:rPr>
        <w:t>ч</w:t>
      </w:r>
      <w:proofErr w:type="gramEnd"/>
      <w:r w:rsidRPr="001F2ACB">
        <w:rPr>
          <w:color w:val="auto"/>
        </w:rPr>
        <w:t>. 1, 2, 6 ст. 11.1. КоАП РФ привлечено к административной ответственности 104 физических лица и 1 должностное лицо; сумма наложенных штрафов составила 108,7 тыс. рублей.</w:t>
      </w:r>
    </w:p>
    <w:p w:rsidR="00A94B10" w:rsidRPr="001F2ACB" w:rsidRDefault="00A94B10" w:rsidP="00A94B10">
      <w:pPr>
        <w:shd w:val="clear" w:color="auto" w:fill="auto"/>
        <w:suppressAutoHyphens/>
        <w:spacing w:line="240" w:lineRule="auto"/>
        <w:ind w:firstLine="709"/>
        <w:rPr>
          <w:color w:val="auto"/>
        </w:rPr>
      </w:pPr>
      <w:r w:rsidRPr="001F2ACB">
        <w:rPr>
          <w:color w:val="auto"/>
        </w:rPr>
        <w:t xml:space="preserve">За проход по железнодорожным путям в неустановленных местах по </w:t>
      </w:r>
      <w:proofErr w:type="gramStart"/>
      <w:r w:rsidRPr="001F2ACB">
        <w:rPr>
          <w:color w:val="auto"/>
        </w:rPr>
        <w:t>ч</w:t>
      </w:r>
      <w:proofErr w:type="gramEnd"/>
      <w:r w:rsidRPr="001F2ACB">
        <w:rPr>
          <w:color w:val="auto"/>
        </w:rPr>
        <w:t>.5 ст.11.1 привлечено к административной ответственности 3 физических лица.</w:t>
      </w:r>
    </w:p>
    <w:p w:rsidR="00A94B10" w:rsidRPr="001F2ACB" w:rsidRDefault="00A94B10" w:rsidP="00A94B10">
      <w:pPr>
        <w:shd w:val="clear" w:color="auto" w:fill="auto"/>
        <w:suppressAutoHyphens/>
        <w:spacing w:line="240" w:lineRule="auto"/>
        <w:ind w:firstLine="709"/>
        <w:rPr>
          <w:color w:val="auto"/>
        </w:rPr>
      </w:pPr>
      <w:r w:rsidRPr="001F2ACB">
        <w:rPr>
          <w:color w:val="auto"/>
        </w:rPr>
        <w:t xml:space="preserve">За повреждение грузовых вагонов по </w:t>
      </w:r>
      <w:proofErr w:type="gramStart"/>
      <w:r w:rsidRPr="001F2ACB">
        <w:rPr>
          <w:color w:val="auto"/>
        </w:rPr>
        <w:t>ч</w:t>
      </w:r>
      <w:proofErr w:type="gramEnd"/>
      <w:r w:rsidRPr="001F2ACB">
        <w:rPr>
          <w:color w:val="auto"/>
        </w:rPr>
        <w:t>.1 ст.11.15. КоАП РФ привлечено к административной ответственности – 24 физических лица на сумму 24 тыс. рублей.</w:t>
      </w:r>
    </w:p>
    <w:p w:rsidR="00A94B10" w:rsidRPr="001F2ACB" w:rsidRDefault="00A94B10" w:rsidP="00A94B10">
      <w:pPr>
        <w:shd w:val="clear" w:color="auto" w:fill="auto"/>
        <w:suppressAutoHyphens/>
        <w:spacing w:line="240" w:lineRule="auto"/>
        <w:ind w:firstLine="709"/>
        <w:rPr>
          <w:color w:val="auto"/>
        </w:rPr>
      </w:pPr>
      <w:r w:rsidRPr="001F2ACB">
        <w:rPr>
          <w:color w:val="auto"/>
        </w:rPr>
        <w:t>За нарушение требований пожарной безопасности на железнодорожном транспорте по ст. 11.16. КоАП РФ привлечено к административной ответственности 3 должностных лица, сумма наложенных штрафов составила 12 тыс. рублей.</w:t>
      </w:r>
    </w:p>
    <w:p w:rsidR="00A94B10" w:rsidRPr="001F2ACB" w:rsidRDefault="00A94B10" w:rsidP="00A94B10">
      <w:pPr>
        <w:shd w:val="clear" w:color="auto" w:fill="auto"/>
        <w:suppressAutoHyphens/>
        <w:spacing w:line="240" w:lineRule="auto"/>
        <w:ind w:firstLine="709"/>
        <w:rPr>
          <w:color w:val="auto"/>
        </w:rPr>
      </w:pPr>
      <w:r w:rsidRPr="001F2ACB">
        <w:rPr>
          <w:color w:val="auto"/>
        </w:rPr>
        <w:t xml:space="preserve">За осуществление предпринимательской деятельности в области транспорта, с нарушением условий, предусмотренных лицензией, по </w:t>
      </w:r>
      <w:proofErr w:type="gramStart"/>
      <w:r w:rsidRPr="001F2ACB">
        <w:rPr>
          <w:color w:val="auto"/>
        </w:rPr>
        <w:t>ч</w:t>
      </w:r>
      <w:proofErr w:type="gramEnd"/>
      <w:r w:rsidRPr="001F2ACB">
        <w:rPr>
          <w:color w:val="auto"/>
        </w:rPr>
        <w:t>. 3 ст. 14.1.2.  КоАП РФ  возбуждено 4 дела об административных правонарушениях.</w:t>
      </w:r>
    </w:p>
    <w:p w:rsidR="00A94B10" w:rsidRPr="001F2ACB" w:rsidRDefault="00A94B10" w:rsidP="00A94B10">
      <w:pPr>
        <w:shd w:val="clear" w:color="auto" w:fill="auto"/>
        <w:suppressAutoHyphens/>
        <w:spacing w:line="240" w:lineRule="auto"/>
        <w:ind w:firstLine="709"/>
        <w:rPr>
          <w:color w:val="auto"/>
        </w:rPr>
      </w:pPr>
      <w:r w:rsidRPr="001F2ACB">
        <w:rPr>
          <w:color w:val="auto"/>
        </w:rPr>
        <w:t xml:space="preserve">За осуществление предпринимательской деятельности в области транспорта </w:t>
      </w:r>
      <w:r w:rsidRPr="001F2ACB">
        <w:rPr>
          <w:color w:val="auto"/>
        </w:rPr>
        <w:lastRenderedPageBreak/>
        <w:t xml:space="preserve">без лицензии по </w:t>
      </w:r>
      <w:proofErr w:type="gramStart"/>
      <w:r w:rsidRPr="001F2ACB">
        <w:rPr>
          <w:color w:val="auto"/>
        </w:rPr>
        <w:t>ч</w:t>
      </w:r>
      <w:proofErr w:type="gramEnd"/>
      <w:r w:rsidRPr="001F2ACB">
        <w:rPr>
          <w:color w:val="auto"/>
        </w:rPr>
        <w:t>.1 ст. 14.1.2. КоАП РФ возбуждено 1 дело об административном  правонарушении в отношении юридического лица.</w:t>
      </w:r>
    </w:p>
    <w:p w:rsidR="00A94B10" w:rsidRPr="001F2ACB" w:rsidRDefault="00A94B10" w:rsidP="00A94B10">
      <w:pPr>
        <w:shd w:val="clear" w:color="auto" w:fill="auto"/>
        <w:suppressAutoHyphens/>
        <w:spacing w:line="240" w:lineRule="auto"/>
        <w:ind w:firstLine="709"/>
        <w:rPr>
          <w:color w:val="auto"/>
        </w:rPr>
      </w:pPr>
      <w:r w:rsidRPr="001F2ACB">
        <w:rPr>
          <w:color w:val="auto"/>
        </w:rPr>
        <w:t xml:space="preserve">За невыполнение законного предписания органа государственного контроля (надзора) по </w:t>
      </w:r>
      <w:proofErr w:type="gramStart"/>
      <w:r w:rsidRPr="001F2ACB">
        <w:rPr>
          <w:color w:val="auto"/>
        </w:rPr>
        <w:t>ч</w:t>
      </w:r>
      <w:proofErr w:type="gramEnd"/>
      <w:r w:rsidRPr="001F2ACB">
        <w:rPr>
          <w:color w:val="auto"/>
        </w:rPr>
        <w:t>. 1 ст. 19.5 КоАП РФ возбуждено 1 дело об административном правонарушении в отношении должностного лица.</w:t>
      </w:r>
    </w:p>
    <w:p w:rsidR="00A94B10" w:rsidRPr="001F2ACB" w:rsidRDefault="00A94B10" w:rsidP="00A94B10">
      <w:pPr>
        <w:shd w:val="clear" w:color="auto" w:fill="auto"/>
        <w:suppressAutoHyphens/>
        <w:spacing w:line="240" w:lineRule="auto"/>
        <w:ind w:firstLine="709"/>
        <w:rPr>
          <w:color w:val="auto"/>
        </w:rPr>
      </w:pPr>
      <w:r w:rsidRPr="001F2ACB">
        <w:rPr>
          <w:color w:val="auto"/>
        </w:rPr>
        <w:t>За непредставление сведений (информации) должностному лицу по ст.19.7 КоАП РФ возбуждено 1 дело об административном правонарушении.</w:t>
      </w:r>
    </w:p>
    <w:p w:rsidR="00A94B10" w:rsidRPr="001F2ACB" w:rsidRDefault="00A94B10" w:rsidP="00A94B10">
      <w:pPr>
        <w:shd w:val="clear" w:color="auto" w:fill="auto"/>
        <w:suppressAutoHyphens/>
        <w:spacing w:line="240" w:lineRule="auto"/>
        <w:ind w:firstLine="709"/>
        <w:rPr>
          <w:color w:val="auto"/>
        </w:rPr>
      </w:pPr>
      <w:r w:rsidRPr="001F2ACB">
        <w:rPr>
          <w:color w:val="auto"/>
        </w:rPr>
        <w:t xml:space="preserve">За осуществление деятельности, не связанной с извлечением прибыли, с нарушением требований и условий, предусмотренных лицензией по </w:t>
      </w:r>
      <w:proofErr w:type="gramStart"/>
      <w:r w:rsidRPr="001F2ACB">
        <w:rPr>
          <w:color w:val="auto"/>
        </w:rPr>
        <w:t>ч</w:t>
      </w:r>
      <w:proofErr w:type="gramEnd"/>
      <w:r w:rsidRPr="001F2ACB">
        <w:rPr>
          <w:color w:val="auto"/>
        </w:rPr>
        <w:t>. 2 ст. 19.20 КоАП РФ возбуждено 2 дела об административных правонарушениях.</w:t>
      </w:r>
    </w:p>
    <w:p w:rsidR="00B0176E" w:rsidRPr="001F2ACB" w:rsidRDefault="00BD2841" w:rsidP="00A94B10">
      <w:pPr>
        <w:shd w:val="clear" w:color="auto" w:fill="auto"/>
        <w:suppressAutoHyphens/>
        <w:spacing w:line="240" w:lineRule="auto"/>
        <w:ind w:firstLine="709"/>
        <w:rPr>
          <w:color w:val="auto"/>
        </w:rPr>
      </w:pPr>
      <w:r w:rsidRPr="001F2ACB">
        <w:rPr>
          <w:color w:val="auto"/>
        </w:rPr>
        <w:t xml:space="preserve"> </w:t>
      </w:r>
    </w:p>
    <w:p w:rsidR="00CB094A" w:rsidRPr="001F2ACB" w:rsidRDefault="00E77574" w:rsidP="00282010">
      <w:pPr>
        <w:pStyle w:val="af5"/>
        <w:numPr>
          <w:ilvl w:val="0"/>
          <w:numId w:val="5"/>
        </w:numPr>
        <w:shd w:val="clear" w:color="auto" w:fill="auto"/>
        <w:spacing w:line="240" w:lineRule="auto"/>
        <w:jc w:val="center"/>
        <w:rPr>
          <w:b/>
          <w:color w:val="auto"/>
        </w:rPr>
      </w:pPr>
      <w:r w:rsidRPr="001F2ACB">
        <w:rPr>
          <w:b/>
          <w:color w:val="auto"/>
        </w:rPr>
        <w:t>Расследование транспортных происшествий</w:t>
      </w:r>
    </w:p>
    <w:p w:rsidR="00037DDF" w:rsidRPr="001F2ACB" w:rsidRDefault="00037DDF" w:rsidP="00282010">
      <w:pPr>
        <w:pStyle w:val="af5"/>
        <w:shd w:val="clear" w:color="auto" w:fill="auto"/>
        <w:spacing w:line="240" w:lineRule="auto"/>
        <w:ind w:firstLine="0"/>
        <w:rPr>
          <w:b/>
          <w:color w:val="auto"/>
        </w:rPr>
      </w:pPr>
    </w:p>
    <w:p w:rsidR="00F858F1" w:rsidRPr="001F2ACB" w:rsidRDefault="002819DF" w:rsidP="00282010">
      <w:pPr>
        <w:shd w:val="clear" w:color="auto" w:fill="auto"/>
        <w:suppressAutoHyphens/>
        <w:spacing w:line="240" w:lineRule="auto"/>
        <w:ind w:firstLine="709"/>
        <w:rPr>
          <w:color w:val="auto"/>
        </w:rPr>
      </w:pPr>
      <w:r w:rsidRPr="001F2ACB">
        <w:rPr>
          <w:color w:val="auto"/>
        </w:rPr>
        <w:t>В</w:t>
      </w:r>
      <w:r w:rsidR="00D51737" w:rsidRPr="001F2ACB">
        <w:rPr>
          <w:color w:val="auto"/>
        </w:rPr>
        <w:t xml:space="preserve"> 20</w:t>
      </w:r>
      <w:r w:rsidR="00C616DE" w:rsidRPr="001F2ACB">
        <w:rPr>
          <w:color w:val="auto"/>
        </w:rPr>
        <w:t>2</w:t>
      </w:r>
      <w:r w:rsidR="00AD5F2B" w:rsidRPr="001F2ACB">
        <w:rPr>
          <w:color w:val="auto"/>
        </w:rPr>
        <w:t>1</w:t>
      </w:r>
      <w:r w:rsidR="00C616DE" w:rsidRPr="001F2ACB">
        <w:rPr>
          <w:color w:val="auto"/>
        </w:rPr>
        <w:t xml:space="preserve"> и 20</w:t>
      </w:r>
      <w:r w:rsidR="00AD5F2B" w:rsidRPr="001F2ACB">
        <w:rPr>
          <w:color w:val="auto"/>
        </w:rPr>
        <w:t>20</w:t>
      </w:r>
      <w:r w:rsidR="00F858F1" w:rsidRPr="001F2ACB">
        <w:rPr>
          <w:color w:val="auto"/>
        </w:rPr>
        <w:t xml:space="preserve"> год</w:t>
      </w:r>
      <w:r w:rsidR="00C616DE" w:rsidRPr="001F2ACB">
        <w:rPr>
          <w:color w:val="auto"/>
        </w:rPr>
        <w:t>ах</w:t>
      </w:r>
      <w:r w:rsidR="00F858F1" w:rsidRPr="001F2ACB">
        <w:rPr>
          <w:color w:val="auto"/>
        </w:rPr>
        <w:t xml:space="preserve"> авари</w:t>
      </w:r>
      <w:r w:rsidR="00D51737" w:rsidRPr="001F2ACB">
        <w:rPr>
          <w:color w:val="auto"/>
        </w:rPr>
        <w:t>й не было</w:t>
      </w:r>
      <w:r w:rsidR="00F858F1" w:rsidRPr="001F2ACB">
        <w:rPr>
          <w:color w:val="auto"/>
        </w:rPr>
        <w:t>.</w:t>
      </w:r>
    </w:p>
    <w:p w:rsidR="00F74749" w:rsidRPr="001F2ACB" w:rsidRDefault="00F74749" w:rsidP="00FD1FE3">
      <w:pPr>
        <w:shd w:val="clear" w:color="auto" w:fill="FFFFFF" w:themeFill="background1"/>
        <w:tabs>
          <w:tab w:val="left" w:pos="1843"/>
        </w:tabs>
        <w:spacing w:line="240" w:lineRule="auto"/>
        <w:ind w:left="34"/>
        <w:rPr>
          <w:color w:val="auto"/>
        </w:rPr>
      </w:pPr>
      <w:r w:rsidRPr="001F2ACB">
        <w:rPr>
          <w:color w:val="auto"/>
        </w:rPr>
        <w:t>Всего должностными лицами Управления проведено 6 расследований по транспортным происшествиям.</w:t>
      </w:r>
    </w:p>
    <w:p w:rsidR="00FD1FE3" w:rsidRPr="001F2ACB" w:rsidRDefault="00FD1FE3" w:rsidP="00FD1FE3">
      <w:pPr>
        <w:shd w:val="clear" w:color="auto" w:fill="FFFFFF" w:themeFill="background1"/>
        <w:tabs>
          <w:tab w:val="left" w:pos="1843"/>
        </w:tabs>
        <w:spacing w:line="240" w:lineRule="auto"/>
        <w:ind w:left="34"/>
        <w:rPr>
          <w:color w:val="auto"/>
        </w:rPr>
      </w:pPr>
    </w:p>
    <w:p w:rsidR="00E862B9" w:rsidRPr="001F2ACB" w:rsidRDefault="00C0174E" w:rsidP="00282010">
      <w:pPr>
        <w:pStyle w:val="70"/>
        <w:numPr>
          <w:ilvl w:val="0"/>
          <w:numId w:val="5"/>
        </w:numPr>
        <w:shd w:val="clear" w:color="auto" w:fill="auto"/>
        <w:spacing w:before="0" w:after="0" w:line="240" w:lineRule="auto"/>
        <w:jc w:val="center"/>
        <w:rPr>
          <w:i w:val="0"/>
          <w:color w:val="auto"/>
        </w:rPr>
      </w:pPr>
      <w:r w:rsidRPr="001F2ACB">
        <w:rPr>
          <w:i w:val="0"/>
          <w:color w:val="auto"/>
        </w:rPr>
        <w:t>Руководство по соблюдению обязательных требований</w:t>
      </w:r>
    </w:p>
    <w:p w:rsidR="003C1C6D" w:rsidRPr="001F2ACB" w:rsidRDefault="00C0174E" w:rsidP="00282010">
      <w:pPr>
        <w:pStyle w:val="70"/>
        <w:shd w:val="clear" w:color="auto" w:fill="auto"/>
        <w:spacing w:before="0" w:after="0" w:line="240" w:lineRule="auto"/>
        <w:ind w:left="720" w:firstLine="0"/>
        <w:jc w:val="center"/>
        <w:rPr>
          <w:i w:val="0"/>
          <w:color w:val="auto"/>
        </w:rPr>
      </w:pPr>
      <w:r w:rsidRPr="001F2ACB">
        <w:rPr>
          <w:i w:val="0"/>
          <w:color w:val="auto"/>
        </w:rPr>
        <w:t>(«как делать нужно</w:t>
      </w:r>
      <w:r w:rsidR="00B65F98" w:rsidRPr="001F2ACB">
        <w:rPr>
          <w:i w:val="0"/>
          <w:color w:val="auto"/>
        </w:rPr>
        <w:t>»)</w:t>
      </w:r>
      <w:r w:rsidRPr="001F2ACB">
        <w:rPr>
          <w:i w:val="0"/>
          <w:color w:val="auto"/>
        </w:rPr>
        <w:t>.</w:t>
      </w:r>
    </w:p>
    <w:p w:rsidR="00037DDF" w:rsidRPr="001F2ACB" w:rsidRDefault="00037DDF" w:rsidP="00282010">
      <w:pPr>
        <w:pStyle w:val="70"/>
        <w:shd w:val="clear" w:color="auto" w:fill="auto"/>
        <w:spacing w:before="0" w:after="0" w:line="240" w:lineRule="auto"/>
        <w:ind w:left="720" w:firstLine="0"/>
        <w:jc w:val="center"/>
        <w:rPr>
          <w:i w:val="0"/>
          <w:color w:val="auto"/>
        </w:rPr>
      </w:pPr>
    </w:p>
    <w:p w:rsidR="00E41D69" w:rsidRPr="001F2ACB" w:rsidRDefault="00F05831" w:rsidP="00282010">
      <w:pPr>
        <w:pStyle w:val="20"/>
        <w:shd w:val="clear" w:color="auto" w:fill="auto"/>
        <w:spacing w:line="240" w:lineRule="auto"/>
        <w:jc w:val="both"/>
        <w:rPr>
          <w:color w:val="auto"/>
        </w:rPr>
      </w:pPr>
      <w:r w:rsidRPr="001F2ACB">
        <w:rPr>
          <w:color w:val="auto"/>
        </w:rPr>
        <w:t>Владельцам путей общего и необщего пользования необходимо помнить о ежегодных комиссионных обследованиях железнодорожных переездов. В соответствии с требованиями пункта 5 Условий эксплуатации железнодорожных переездов, утвержденных приказом Минтранса Российской Федерации от 31.07.2015 года №237 в период с 01.04. по 01.07. на железнодорожном транспорте должно проводиться комиссионное обследование железнодорожных переездов владельцами инфраструктуры железнодорожного транспорта общего пользования или  владельцами железнодорожных путей необщего пользования. О предстоящей проверке информируется Федеральная служба по надзору в сфере транспорта, представители владельца участка автомобильной дороги, пересекающего обследуемый железнодорожный переезд, представители органов исполнительной власти соответствующих субъектов Российской Федерации и (или) местного самоуправления, представители пассажирских автотранспортных предприятий, которые при необходимости принимают участие в комиссионном обследовании.</w:t>
      </w:r>
    </w:p>
    <w:p w:rsidR="0089476D" w:rsidRPr="001F2ACB" w:rsidRDefault="0089476D" w:rsidP="00CF58D6">
      <w:pPr>
        <w:pStyle w:val="12"/>
        <w:spacing w:before="0" w:after="0" w:line="240" w:lineRule="auto"/>
        <w:ind w:firstLine="709"/>
        <w:jc w:val="both"/>
        <w:rPr>
          <w:b w:val="0"/>
          <w:bCs w:val="0"/>
          <w:color w:val="auto"/>
        </w:rPr>
      </w:pPr>
      <w:r w:rsidRPr="001F2ACB">
        <w:rPr>
          <w:b w:val="0"/>
          <w:bCs w:val="0"/>
          <w:color w:val="auto"/>
        </w:rPr>
        <w:t xml:space="preserve">Для обеспечения безопасности движения, в соответствии с Правилами технической эксплуатации железных дорог РФ, утв. приказом Минтранса России от 21.12.2010 г. №286, а так же иных нормативных документов </w:t>
      </w:r>
      <w:r w:rsidR="00811ADE" w:rsidRPr="001F2ACB">
        <w:rPr>
          <w:b w:val="0"/>
          <w:bCs w:val="0"/>
          <w:color w:val="auto"/>
        </w:rPr>
        <w:t xml:space="preserve">владельцы путей необщего пользования должны </w:t>
      </w:r>
      <w:r w:rsidR="004F78CD" w:rsidRPr="001F2ACB">
        <w:rPr>
          <w:b w:val="0"/>
          <w:bCs w:val="0"/>
          <w:color w:val="auto"/>
        </w:rPr>
        <w:t>содержать</w:t>
      </w:r>
      <w:r w:rsidRPr="001F2ACB">
        <w:rPr>
          <w:b w:val="0"/>
          <w:bCs w:val="0"/>
          <w:color w:val="auto"/>
        </w:rPr>
        <w:t xml:space="preserve"> в технически исправном состоянии </w:t>
      </w:r>
      <w:r w:rsidR="00811ADE" w:rsidRPr="001F2ACB">
        <w:rPr>
          <w:b w:val="0"/>
          <w:bCs w:val="0"/>
          <w:color w:val="auto"/>
        </w:rPr>
        <w:t xml:space="preserve">свою </w:t>
      </w:r>
      <w:r w:rsidRPr="001F2ACB">
        <w:rPr>
          <w:b w:val="0"/>
          <w:bCs w:val="0"/>
          <w:color w:val="auto"/>
        </w:rPr>
        <w:t>железнодорожную инфраструктуру</w:t>
      </w:r>
      <w:r w:rsidR="004F78CD" w:rsidRPr="001F2ACB">
        <w:rPr>
          <w:b w:val="0"/>
          <w:bCs w:val="0"/>
          <w:color w:val="auto"/>
        </w:rPr>
        <w:t>.</w:t>
      </w:r>
    </w:p>
    <w:p w:rsidR="000812D1" w:rsidRPr="001F2ACB" w:rsidRDefault="000812D1" w:rsidP="00CF58D6">
      <w:pPr>
        <w:pStyle w:val="ConsPlusNormal"/>
        <w:ind w:firstLine="540"/>
        <w:jc w:val="both"/>
      </w:pPr>
      <w:r w:rsidRPr="001F2ACB">
        <w:rPr>
          <w:bCs/>
        </w:rPr>
        <w:t xml:space="preserve">В соответствии с требованиями ст.15 Федерального закона от 24.11.1995г. №181-ФЗ «О социальной защите инвалидов в Российской Федерации» </w:t>
      </w:r>
      <w:r w:rsidRPr="001F2ACB">
        <w:t xml:space="preserve">организации независимо от их организационно-правовых форм обеспечивают доступ для пассажиров из числа инвалидов (включая инвалидов, использующих кресла-коляски и собак-проводников) к объектам железнодорожной инфраструктуры (вокзалы, платформы остановочных площадок) и железнодорожному подвижному составу. </w:t>
      </w:r>
    </w:p>
    <w:p w:rsidR="000812D1" w:rsidRPr="001F2ACB" w:rsidRDefault="000812D1" w:rsidP="00CF58D6">
      <w:pPr>
        <w:pStyle w:val="ConsPlusNormal"/>
        <w:ind w:firstLine="540"/>
        <w:jc w:val="both"/>
      </w:pPr>
      <w:proofErr w:type="gramStart"/>
      <w:r w:rsidRPr="001F2ACB">
        <w:lastRenderedPageBreak/>
        <w:t>В случаях, если существующие объекты транспортной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w:t>
      </w:r>
      <w:proofErr w:type="gramEnd"/>
    </w:p>
    <w:p w:rsidR="001F2ACB" w:rsidRPr="001F2ACB" w:rsidRDefault="001F2ACB" w:rsidP="00CF58D6">
      <w:pPr>
        <w:pStyle w:val="ConsPlusNormal"/>
        <w:ind w:firstLine="540"/>
        <w:jc w:val="both"/>
        <w:rPr>
          <w:szCs w:val="28"/>
        </w:rPr>
      </w:pPr>
      <w:r w:rsidRPr="001F2ACB">
        <w:t xml:space="preserve">В связи с вступлением в силу 14.03.2022 года постановления Правительства РФ от 11.03.2022г. №353 «Об особенностях разрешительной деятельности в 2022 году» </w:t>
      </w:r>
      <w:r w:rsidRPr="001F2ACB">
        <w:rPr>
          <w:szCs w:val="28"/>
        </w:rPr>
        <w:t xml:space="preserve">осуществление погрузочно-разгрузочной деятельности применительно к опасным грузам на железнодорожном транспорте и деятельности по перевозке железнодорожным транспортом опасных грузов не требует получение лицензии. </w:t>
      </w:r>
      <w:proofErr w:type="gramStart"/>
      <w:r w:rsidRPr="001F2ACB">
        <w:rPr>
          <w:szCs w:val="28"/>
        </w:rPr>
        <w:t>Лицо, планирующее осуществлять указанные виды деятельности, уведомляет Федеральную службу по надзору в сфере транспорта о начале их осуществления в соответствии со статьей 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постановлением Правительства Российской Федерации от 16 июля 2009 г. № 584 «Об уведомительном порядке начала осуществления отдельных видов предпринимательской</w:t>
      </w:r>
      <w:proofErr w:type="gramEnd"/>
      <w:r w:rsidRPr="001F2ACB">
        <w:rPr>
          <w:szCs w:val="28"/>
        </w:rPr>
        <w:t xml:space="preserve"> деятельности».</w:t>
      </w:r>
    </w:p>
    <w:p w:rsidR="001F2ACB" w:rsidRPr="001F2ACB" w:rsidRDefault="001F2ACB" w:rsidP="001F2ACB">
      <w:pPr>
        <w:pStyle w:val="ConsPlusNormal"/>
        <w:ind w:firstLine="540"/>
        <w:jc w:val="both"/>
        <w:rPr>
          <w:rFonts w:eastAsia="Calibri"/>
          <w:szCs w:val="28"/>
          <w:lang w:eastAsia="en-US"/>
        </w:rPr>
      </w:pPr>
      <w:r w:rsidRPr="001F2ACB">
        <w:rPr>
          <w:rFonts w:eastAsia="Calibri"/>
          <w:szCs w:val="28"/>
          <w:lang w:eastAsia="en-US"/>
        </w:rPr>
        <w:t xml:space="preserve">Заявитель, предполагающий выполнение вышеперечисленных видов деятельности, представляет уведомление в Федеральную службу по надзору в сфере транспорта (ее территориальный орган) по месту предполагаемого фактического ее осуществления. Ространснадзор и его территориальные управления ведут реестр зарегистрированных уведомлений на электронном носителе. </w:t>
      </w:r>
      <w:r w:rsidRPr="001F2ACB">
        <w:rPr>
          <w:color w:val="000000"/>
          <w:szCs w:val="28"/>
        </w:rPr>
        <w:t xml:space="preserve"> </w:t>
      </w:r>
      <w:r w:rsidRPr="001F2ACB">
        <w:rPr>
          <w:rFonts w:eastAsia="Calibri"/>
          <w:szCs w:val="28"/>
          <w:lang w:eastAsia="en-US"/>
        </w:rPr>
        <w:t>После внесения сведений в реестр в тот же день сведения о регистрации уведомления направляется заявителю любым доступным способом.</w:t>
      </w:r>
    </w:p>
    <w:p w:rsidR="001F2ACB" w:rsidRPr="001F2ACB" w:rsidRDefault="001F2ACB" w:rsidP="001F2ACB">
      <w:pPr>
        <w:autoSpaceDE w:val="0"/>
        <w:autoSpaceDN w:val="0"/>
        <w:adjustRightInd w:val="0"/>
        <w:spacing w:line="240" w:lineRule="auto"/>
        <w:ind w:firstLine="709"/>
        <w:rPr>
          <w:rFonts w:eastAsia="Calibri"/>
        </w:rPr>
      </w:pPr>
      <w:r w:rsidRPr="001F2ACB">
        <w:rPr>
          <w:rFonts w:eastAsia="Calibri"/>
        </w:rPr>
        <w:t xml:space="preserve">В соответствии с </w:t>
      </w:r>
      <w:hyperlink r:id="rId10" w:history="1">
        <w:proofErr w:type="gramStart"/>
        <w:r w:rsidRPr="001F2ACB">
          <w:rPr>
            <w:rFonts w:eastAsia="Calibri"/>
          </w:rPr>
          <w:t>ч</w:t>
        </w:r>
        <w:proofErr w:type="gramEnd"/>
        <w:r w:rsidRPr="001F2ACB">
          <w:rPr>
            <w:rFonts w:eastAsia="Calibri"/>
          </w:rPr>
          <w:t>. 6</w:t>
        </w:r>
      </w:hyperlink>
      <w:r w:rsidRPr="001F2ACB">
        <w:rPr>
          <w:rFonts w:eastAsia="Calibri"/>
        </w:rPr>
        <w:t xml:space="preserve"> ст.8 Федерального закона № 294-ФЗ на юридических лиц, индивидуальных предпринимателей возлагается обязанность сообщать в письменной форме дополнительно в уполномоченный федеральный орган исполнительной власти сведения о таких изменениях, как:</w:t>
      </w:r>
    </w:p>
    <w:p w:rsidR="001F2ACB" w:rsidRPr="001F2ACB" w:rsidRDefault="001F2ACB" w:rsidP="001F2ACB">
      <w:pPr>
        <w:autoSpaceDE w:val="0"/>
        <w:autoSpaceDN w:val="0"/>
        <w:adjustRightInd w:val="0"/>
        <w:spacing w:line="240" w:lineRule="auto"/>
        <w:ind w:firstLine="709"/>
        <w:rPr>
          <w:rFonts w:eastAsia="Calibri"/>
        </w:rPr>
      </w:pPr>
      <w:r w:rsidRPr="001F2ACB">
        <w:rPr>
          <w:rFonts w:eastAsia="Calibri"/>
        </w:rPr>
        <w:t>1) изменение места нахождения юридического лица и (или) места фактического осуществления деятельности;</w:t>
      </w:r>
    </w:p>
    <w:p w:rsidR="001F2ACB" w:rsidRPr="001F2ACB" w:rsidRDefault="001F2ACB" w:rsidP="001F2ACB">
      <w:pPr>
        <w:autoSpaceDE w:val="0"/>
        <w:autoSpaceDN w:val="0"/>
        <w:adjustRightInd w:val="0"/>
        <w:spacing w:line="240" w:lineRule="auto"/>
        <w:ind w:firstLine="709"/>
        <w:rPr>
          <w:rFonts w:eastAsia="Calibri"/>
        </w:rPr>
      </w:pPr>
      <w:r w:rsidRPr="001F2ACB">
        <w:rPr>
          <w:rFonts w:eastAsia="Calibri"/>
        </w:rPr>
        <w:t>2) изменение места жительства индивидуального предпринимателя (при этом не вполне понятна причина, по которой не предусмотрен случай изменения места фактического осуществления деятельности);</w:t>
      </w:r>
    </w:p>
    <w:p w:rsidR="001F2ACB" w:rsidRPr="001F2ACB" w:rsidRDefault="001F2ACB" w:rsidP="001F2ACB">
      <w:pPr>
        <w:autoSpaceDE w:val="0"/>
        <w:autoSpaceDN w:val="0"/>
        <w:adjustRightInd w:val="0"/>
        <w:spacing w:line="240" w:lineRule="auto"/>
        <w:ind w:firstLine="709"/>
        <w:rPr>
          <w:rFonts w:eastAsia="Calibri"/>
        </w:rPr>
      </w:pPr>
      <w:r w:rsidRPr="001F2ACB">
        <w:rPr>
          <w:rFonts w:eastAsia="Calibri"/>
        </w:rPr>
        <w:t>3) реорганизация юридического лица.</w:t>
      </w:r>
    </w:p>
    <w:p w:rsidR="001F2ACB" w:rsidRPr="001F2ACB" w:rsidRDefault="001F2ACB" w:rsidP="001F2ACB">
      <w:pPr>
        <w:autoSpaceDE w:val="0"/>
        <w:autoSpaceDN w:val="0"/>
        <w:adjustRightInd w:val="0"/>
        <w:spacing w:line="240" w:lineRule="auto"/>
        <w:ind w:firstLine="709"/>
        <w:rPr>
          <w:rFonts w:eastAsia="Calibri"/>
        </w:rPr>
      </w:pPr>
      <w:r w:rsidRPr="001F2ACB">
        <w:rPr>
          <w:rFonts w:eastAsia="Calibri"/>
        </w:rPr>
        <w:t xml:space="preserve">Согласно </w:t>
      </w:r>
      <w:proofErr w:type="gramStart"/>
      <w:r w:rsidRPr="001F2ACB">
        <w:rPr>
          <w:rFonts w:eastAsia="Calibri"/>
        </w:rPr>
        <w:t>ч</w:t>
      </w:r>
      <w:proofErr w:type="gramEnd"/>
      <w:r w:rsidRPr="001F2ACB">
        <w:rPr>
          <w:rFonts w:eastAsia="Calibri"/>
        </w:rPr>
        <w:t>. 9 ст. 8 Федерального закона № 294-ФЗ юридические лица, индивидуальные предприниматели, осуществляющие предусмотренные виды деятельности,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w:t>
      </w:r>
    </w:p>
    <w:p w:rsidR="000812D1" w:rsidRDefault="000812D1" w:rsidP="00CF58D6">
      <w:pPr>
        <w:pStyle w:val="12"/>
        <w:spacing w:before="0" w:after="0" w:line="240" w:lineRule="auto"/>
        <w:ind w:firstLine="709"/>
        <w:jc w:val="both"/>
        <w:rPr>
          <w:b w:val="0"/>
          <w:bCs w:val="0"/>
          <w:color w:val="auto"/>
        </w:rPr>
      </w:pPr>
    </w:p>
    <w:p w:rsidR="007E7D74" w:rsidRDefault="007E7D74" w:rsidP="00CF58D6">
      <w:pPr>
        <w:pStyle w:val="12"/>
        <w:spacing w:before="0" w:after="0" w:line="240" w:lineRule="auto"/>
        <w:ind w:firstLine="709"/>
        <w:jc w:val="both"/>
        <w:rPr>
          <w:b w:val="0"/>
          <w:bCs w:val="0"/>
          <w:color w:val="auto"/>
        </w:rPr>
      </w:pPr>
    </w:p>
    <w:p w:rsidR="007E7D74" w:rsidRDefault="007E7D74" w:rsidP="00CF58D6">
      <w:pPr>
        <w:pStyle w:val="12"/>
        <w:spacing w:before="0" w:after="0" w:line="240" w:lineRule="auto"/>
        <w:ind w:firstLine="709"/>
        <w:jc w:val="both"/>
        <w:rPr>
          <w:b w:val="0"/>
          <w:bCs w:val="0"/>
          <w:color w:val="auto"/>
        </w:rPr>
      </w:pPr>
    </w:p>
    <w:p w:rsidR="007E7D74" w:rsidRPr="001F2ACB" w:rsidRDefault="007E7D74" w:rsidP="00CF58D6">
      <w:pPr>
        <w:pStyle w:val="12"/>
        <w:spacing w:before="0" w:after="0" w:line="240" w:lineRule="auto"/>
        <w:ind w:firstLine="709"/>
        <w:jc w:val="both"/>
        <w:rPr>
          <w:b w:val="0"/>
          <w:bCs w:val="0"/>
          <w:color w:val="auto"/>
        </w:rPr>
      </w:pPr>
    </w:p>
    <w:p w:rsidR="00C955CE" w:rsidRPr="001F2ACB" w:rsidRDefault="00C955CE" w:rsidP="00CF58D6">
      <w:pPr>
        <w:pStyle w:val="12"/>
        <w:numPr>
          <w:ilvl w:val="0"/>
          <w:numId w:val="5"/>
        </w:numPr>
        <w:spacing w:before="0" w:after="0" w:line="240" w:lineRule="auto"/>
        <w:rPr>
          <w:bCs w:val="0"/>
          <w:color w:val="auto"/>
        </w:rPr>
      </w:pPr>
      <w:r w:rsidRPr="001F2ACB">
        <w:rPr>
          <w:bCs w:val="0"/>
          <w:color w:val="auto"/>
        </w:rPr>
        <w:lastRenderedPageBreak/>
        <w:t>Выявленные при проведении контрольно-надзорных мероприятий пробе</w:t>
      </w:r>
      <w:r w:rsidR="00106751" w:rsidRPr="001F2ACB">
        <w:rPr>
          <w:bCs w:val="0"/>
          <w:color w:val="auto"/>
        </w:rPr>
        <w:t>л</w:t>
      </w:r>
      <w:r w:rsidRPr="001F2ACB">
        <w:rPr>
          <w:bCs w:val="0"/>
          <w:color w:val="auto"/>
        </w:rPr>
        <w:t>ы законодательств</w:t>
      </w:r>
      <w:r w:rsidR="00106751" w:rsidRPr="001F2ACB">
        <w:rPr>
          <w:bCs w:val="0"/>
          <w:color w:val="auto"/>
        </w:rPr>
        <w:t xml:space="preserve">а и нормативно-правовые </w:t>
      </w:r>
      <w:r w:rsidR="004724AE" w:rsidRPr="001F2ACB">
        <w:rPr>
          <w:bCs w:val="0"/>
          <w:color w:val="auto"/>
        </w:rPr>
        <w:t>акты,</w:t>
      </w:r>
      <w:r w:rsidR="00106751" w:rsidRPr="001F2ACB">
        <w:rPr>
          <w:bCs w:val="0"/>
          <w:color w:val="auto"/>
        </w:rPr>
        <w:t xml:space="preserve"> требующие актуализации.</w:t>
      </w:r>
    </w:p>
    <w:p w:rsidR="00037DDF" w:rsidRPr="001F2ACB" w:rsidRDefault="00037DDF" w:rsidP="00CF58D6">
      <w:pPr>
        <w:pStyle w:val="12"/>
        <w:spacing w:before="0" w:after="0" w:line="240" w:lineRule="auto"/>
        <w:ind w:left="720" w:firstLine="0"/>
        <w:jc w:val="both"/>
        <w:rPr>
          <w:bCs w:val="0"/>
          <w:color w:val="auto"/>
        </w:rPr>
      </w:pPr>
    </w:p>
    <w:p w:rsidR="00106751" w:rsidRPr="001F2ACB" w:rsidRDefault="00106751" w:rsidP="00CF58D6">
      <w:pPr>
        <w:pStyle w:val="12"/>
        <w:spacing w:before="0" w:after="0" w:line="240" w:lineRule="auto"/>
        <w:ind w:firstLine="709"/>
        <w:jc w:val="both"/>
        <w:rPr>
          <w:b w:val="0"/>
          <w:bCs w:val="0"/>
          <w:color w:val="auto"/>
        </w:rPr>
      </w:pPr>
      <w:r w:rsidRPr="001F2ACB">
        <w:rPr>
          <w:b w:val="0"/>
          <w:bCs w:val="0"/>
          <w:color w:val="auto"/>
        </w:rPr>
        <w:t>При проведении контрольно-надзорных мероприятий выявлены проблемные вопросы:</w:t>
      </w:r>
    </w:p>
    <w:p w:rsidR="004E527C" w:rsidRPr="001F2ACB" w:rsidRDefault="00EB4827" w:rsidP="00B65F98">
      <w:pPr>
        <w:pStyle w:val="12"/>
        <w:spacing w:before="0" w:after="0" w:line="240" w:lineRule="auto"/>
        <w:ind w:firstLine="709"/>
        <w:jc w:val="both"/>
        <w:rPr>
          <w:b w:val="0"/>
          <w:bCs w:val="0"/>
          <w:color w:val="auto"/>
        </w:rPr>
      </w:pPr>
      <w:r w:rsidRPr="001F2ACB">
        <w:rPr>
          <w:b w:val="0"/>
          <w:bCs w:val="0"/>
          <w:color w:val="auto"/>
        </w:rPr>
        <w:t xml:space="preserve">- </w:t>
      </w:r>
      <w:r w:rsidR="00106751" w:rsidRPr="001F2ACB">
        <w:rPr>
          <w:b w:val="0"/>
          <w:bCs w:val="0"/>
          <w:color w:val="auto"/>
        </w:rPr>
        <w:t>требуют обновления и актуализации нормативно-правовые документы в области аттестации работников юридических лиц (индивидуальных предпринимателей) отвечающих за обеспечение безопасности движения на железнодорожных путях необщего пользования</w:t>
      </w:r>
      <w:r w:rsidR="00A26612" w:rsidRPr="001F2ACB">
        <w:rPr>
          <w:b w:val="0"/>
          <w:bCs w:val="0"/>
          <w:color w:val="auto"/>
        </w:rPr>
        <w:t>, в том числе проверка знаний требований ПТЭ работников предприятий необщего пользования</w:t>
      </w:r>
      <w:r w:rsidR="00106751" w:rsidRPr="001F2ACB">
        <w:rPr>
          <w:b w:val="0"/>
          <w:bCs w:val="0"/>
          <w:color w:val="auto"/>
        </w:rPr>
        <w:t>;</w:t>
      </w:r>
    </w:p>
    <w:p w:rsidR="00582DF0" w:rsidRPr="00001DA2" w:rsidRDefault="00106751" w:rsidP="003F0484">
      <w:pPr>
        <w:pStyle w:val="12"/>
        <w:spacing w:before="0" w:after="0" w:line="240" w:lineRule="auto"/>
        <w:ind w:firstLine="709"/>
        <w:jc w:val="both"/>
        <w:rPr>
          <w:b w:val="0"/>
          <w:bCs w:val="0"/>
          <w:color w:val="auto"/>
        </w:rPr>
      </w:pPr>
      <w:r w:rsidRPr="001F2ACB">
        <w:rPr>
          <w:b w:val="0"/>
          <w:bCs w:val="0"/>
          <w:color w:val="auto"/>
        </w:rPr>
        <w:t xml:space="preserve">- требуется внесение изменений в КоАП РФ в части исключения требований обеспечения </w:t>
      </w:r>
      <w:r w:rsidR="00582DF0" w:rsidRPr="001F2ACB">
        <w:rPr>
          <w:b w:val="0"/>
          <w:bCs w:val="0"/>
          <w:color w:val="auto"/>
        </w:rPr>
        <w:t xml:space="preserve">от должностного лица органа исполнительной власти </w:t>
      </w:r>
      <w:r w:rsidR="00E95CD9" w:rsidRPr="001F2ACB">
        <w:rPr>
          <w:b w:val="0"/>
          <w:bCs w:val="0"/>
          <w:color w:val="auto"/>
        </w:rPr>
        <w:t xml:space="preserve">оформляющего административный штраф </w:t>
      </w:r>
      <w:r w:rsidRPr="001F2ACB">
        <w:rPr>
          <w:b w:val="0"/>
          <w:bCs w:val="0"/>
          <w:color w:val="auto"/>
        </w:rPr>
        <w:t>привода</w:t>
      </w:r>
      <w:r w:rsidR="00582DF0" w:rsidRPr="001F2ACB">
        <w:rPr>
          <w:b w:val="0"/>
          <w:bCs w:val="0"/>
          <w:color w:val="auto"/>
        </w:rPr>
        <w:t xml:space="preserve"> в суд</w:t>
      </w:r>
      <w:r w:rsidRPr="001F2ACB">
        <w:rPr>
          <w:b w:val="0"/>
          <w:bCs w:val="0"/>
          <w:color w:val="auto"/>
        </w:rPr>
        <w:t xml:space="preserve"> лица, в отношении которого </w:t>
      </w:r>
      <w:r w:rsidR="00582DF0" w:rsidRPr="001F2ACB">
        <w:rPr>
          <w:b w:val="0"/>
          <w:bCs w:val="0"/>
          <w:color w:val="auto"/>
        </w:rPr>
        <w:t>составлен протокол по ст.20.25  КоАП РФ (неуплата административного штрафа)</w:t>
      </w:r>
      <w:r w:rsidR="003F0484" w:rsidRPr="001F2ACB">
        <w:rPr>
          <w:b w:val="0"/>
          <w:bCs w:val="0"/>
          <w:color w:val="auto"/>
        </w:rPr>
        <w:t>.</w:t>
      </w:r>
    </w:p>
    <w:p w:rsidR="00EB5B3E" w:rsidRDefault="00EB5B3E" w:rsidP="00375C2A">
      <w:pPr>
        <w:pStyle w:val="12"/>
        <w:spacing w:before="0" w:after="0" w:line="240" w:lineRule="auto"/>
        <w:ind w:firstLine="0"/>
        <w:rPr>
          <w:b w:val="0"/>
          <w:bCs w:val="0"/>
          <w:color w:val="auto"/>
        </w:rPr>
      </w:pPr>
    </w:p>
    <w:p w:rsidR="009C2714" w:rsidRDefault="009C2714" w:rsidP="00375C2A">
      <w:pPr>
        <w:pStyle w:val="12"/>
        <w:spacing w:before="0" w:after="0" w:line="240" w:lineRule="auto"/>
        <w:ind w:firstLine="0"/>
        <w:rPr>
          <w:b w:val="0"/>
          <w:bCs w:val="0"/>
          <w:color w:val="auto"/>
        </w:rPr>
      </w:pPr>
    </w:p>
    <w:p w:rsidR="009C2714" w:rsidRPr="007E7D74" w:rsidRDefault="009C2714" w:rsidP="009C2714">
      <w:pPr>
        <w:pStyle w:val="12"/>
        <w:numPr>
          <w:ilvl w:val="0"/>
          <w:numId w:val="5"/>
        </w:numPr>
        <w:spacing w:before="0" w:after="0" w:line="240" w:lineRule="auto"/>
        <w:rPr>
          <w:bCs w:val="0"/>
          <w:color w:val="auto"/>
        </w:rPr>
      </w:pPr>
      <w:r w:rsidRPr="007E7D74">
        <w:rPr>
          <w:bCs w:val="0"/>
          <w:color w:val="auto"/>
        </w:rPr>
        <w:t>Особенности осуществления контрольно (надзорной) деятельности в 2022 году</w:t>
      </w:r>
    </w:p>
    <w:p w:rsidR="007E7D74" w:rsidRDefault="007E7D74" w:rsidP="009519CF">
      <w:pPr>
        <w:pStyle w:val="12"/>
        <w:spacing w:before="0" w:after="0" w:line="240" w:lineRule="auto"/>
        <w:ind w:firstLine="567"/>
        <w:jc w:val="both"/>
        <w:rPr>
          <w:b w:val="0"/>
          <w:bCs w:val="0"/>
          <w:color w:val="auto"/>
        </w:rPr>
      </w:pPr>
    </w:p>
    <w:p w:rsidR="009C2714" w:rsidRDefault="009519CF" w:rsidP="009519CF">
      <w:pPr>
        <w:pStyle w:val="12"/>
        <w:spacing w:before="0" w:after="0" w:line="240" w:lineRule="auto"/>
        <w:ind w:firstLine="567"/>
        <w:jc w:val="both"/>
        <w:rPr>
          <w:b w:val="0"/>
          <w:bCs w:val="0"/>
          <w:color w:val="auto"/>
        </w:rPr>
      </w:pPr>
      <w:r>
        <w:rPr>
          <w:b w:val="0"/>
          <w:bCs w:val="0"/>
          <w:color w:val="auto"/>
        </w:rPr>
        <w:t>Постановлением Правительства от 10.03.2022г. №336 «Об особенностях организации государственного контроля (надзора), муниципального контроля»</w:t>
      </w:r>
      <w:r w:rsidR="007E7D74">
        <w:rPr>
          <w:b w:val="0"/>
          <w:bCs w:val="0"/>
          <w:color w:val="auto"/>
        </w:rPr>
        <w:t xml:space="preserve"> (далее – Постановление №336)</w:t>
      </w:r>
      <w:r>
        <w:rPr>
          <w:b w:val="0"/>
          <w:bCs w:val="0"/>
          <w:color w:val="auto"/>
        </w:rPr>
        <w:t xml:space="preserve"> установлены особенности проведения плановых и внеплановых контрольных (надзорных) мероприятий при осуществлении федерального государственного контроля (надзора) области железнодорожного транспорта в 2022 году. Этим постановлением отменены плановые контрольные (надзорные) мероприятия до конца 2022 года. Из плана проведения плановых контрольных (надзорных) мероприятий Южного УГЖДН </w:t>
      </w:r>
      <w:proofErr w:type="spellStart"/>
      <w:r>
        <w:rPr>
          <w:b w:val="0"/>
          <w:bCs w:val="0"/>
          <w:color w:val="auto"/>
        </w:rPr>
        <w:t>Ространснадзора</w:t>
      </w:r>
      <w:proofErr w:type="spellEnd"/>
      <w:r>
        <w:rPr>
          <w:b w:val="0"/>
          <w:bCs w:val="0"/>
          <w:color w:val="auto"/>
        </w:rPr>
        <w:t xml:space="preserve"> на 2022 год отменено 45 плановых проверок и инспекционных визитов. Данная информация внесена в Единый реестр контрольных (надзорных) мероприятий и на сайте </w:t>
      </w:r>
      <w:proofErr w:type="gramStart"/>
      <w:r>
        <w:rPr>
          <w:b w:val="0"/>
          <w:bCs w:val="0"/>
          <w:color w:val="auto"/>
        </w:rPr>
        <w:t>Южного</w:t>
      </w:r>
      <w:proofErr w:type="gramEnd"/>
      <w:r>
        <w:rPr>
          <w:b w:val="0"/>
          <w:bCs w:val="0"/>
          <w:color w:val="auto"/>
        </w:rPr>
        <w:t xml:space="preserve"> УГЖДН </w:t>
      </w:r>
      <w:proofErr w:type="spellStart"/>
      <w:r>
        <w:rPr>
          <w:b w:val="0"/>
          <w:bCs w:val="0"/>
          <w:color w:val="auto"/>
        </w:rPr>
        <w:t>Ространснадзора</w:t>
      </w:r>
      <w:proofErr w:type="spellEnd"/>
      <w:r>
        <w:rPr>
          <w:b w:val="0"/>
          <w:bCs w:val="0"/>
          <w:color w:val="auto"/>
        </w:rPr>
        <w:t>.</w:t>
      </w:r>
    </w:p>
    <w:p w:rsidR="009519CF" w:rsidRDefault="009519CF" w:rsidP="009519CF">
      <w:pPr>
        <w:pStyle w:val="12"/>
        <w:spacing w:before="0" w:after="0" w:line="240" w:lineRule="auto"/>
        <w:ind w:firstLine="567"/>
        <w:jc w:val="both"/>
        <w:rPr>
          <w:b w:val="0"/>
          <w:bCs w:val="0"/>
          <w:color w:val="auto"/>
        </w:rPr>
      </w:pPr>
      <w:r>
        <w:rPr>
          <w:b w:val="0"/>
          <w:bCs w:val="0"/>
          <w:color w:val="auto"/>
        </w:rPr>
        <w:t>Внеплановые контрольные (надзорные) мероприятия проводятся только по согласованию с органами прокуратуры. Проведение внеплановых контрольных (надзорных) мероприятий без согласования с органами прокуратуры возможно  по поручению Президента РФ, Председателя</w:t>
      </w:r>
      <w:r w:rsidR="007E7D74">
        <w:rPr>
          <w:b w:val="0"/>
          <w:bCs w:val="0"/>
          <w:color w:val="auto"/>
        </w:rPr>
        <w:t xml:space="preserve"> или Заместителя Председателя</w:t>
      </w:r>
      <w:r>
        <w:rPr>
          <w:b w:val="0"/>
          <w:bCs w:val="0"/>
          <w:color w:val="auto"/>
        </w:rPr>
        <w:t xml:space="preserve"> Правительства РФ</w:t>
      </w:r>
      <w:r w:rsidR="007E7D74">
        <w:rPr>
          <w:b w:val="0"/>
          <w:bCs w:val="0"/>
          <w:color w:val="auto"/>
        </w:rPr>
        <w:t>, по требованию прокурора в рамках надзора за исполнением законов.</w:t>
      </w:r>
    </w:p>
    <w:p w:rsidR="007E7D74" w:rsidRDefault="007E7D74" w:rsidP="009519CF">
      <w:pPr>
        <w:pStyle w:val="12"/>
        <w:spacing w:before="0" w:after="0" w:line="240" w:lineRule="auto"/>
        <w:ind w:firstLine="567"/>
        <w:jc w:val="both"/>
        <w:rPr>
          <w:b w:val="0"/>
          <w:bCs w:val="0"/>
          <w:color w:val="auto"/>
        </w:rPr>
      </w:pPr>
      <w:r>
        <w:rPr>
          <w:b w:val="0"/>
          <w:bCs w:val="0"/>
          <w:color w:val="auto"/>
        </w:rPr>
        <w:t>Пунктом 8 Постановления №336 установлено, что срок исполнения ранее выданных предписаний, действующих на 10.03.2022г., продлевается на 90 календарных дней со дня истечения срока его исполнения. Контролируемым лицам не требуется направлять каких-либо писем по данному вопросу.</w:t>
      </w:r>
    </w:p>
    <w:p w:rsidR="007E7D74" w:rsidRDefault="007E7D74" w:rsidP="009519CF">
      <w:pPr>
        <w:pStyle w:val="12"/>
        <w:spacing w:before="0" w:after="0" w:line="240" w:lineRule="auto"/>
        <w:ind w:firstLine="567"/>
        <w:jc w:val="both"/>
        <w:rPr>
          <w:b w:val="0"/>
          <w:bCs w:val="0"/>
          <w:color w:val="auto"/>
        </w:rPr>
      </w:pPr>
      <w:r>
        <w:rPr>
          <w:b w:val="0"/>
          <w:bCs w:val="0"/>
          <w:color w:val="auto"/>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не позднее предпоследнего дня срока его исполнения.</w:t>
      </w:r>
    </w:p>
    <w:p w:rsidR="007E7D74" w:rsidRDefault="007E7D74" w:rsidP="009519CF">
      <w:pPr>
        <w:pStyle w:val="12"/>
        <w:spacing w:before="0" w:after="0" w:line="240" w:lineRule="auto"/>
        <w:ind w:firstLine="567"/>
        <w:jc w:val="both"/>
        <w:rPr>
          <w:b w:val="0"/>
          <w:bCs w:val="0"/>
          <w:color w:val="auto"/>
        </w:rPr>
      </w:pPr>
      <w:r>
        <w:rPr>
          <w:b w:val="0"/>
          <w:bCs w:val="0"/>
          <w:color w:val="auto"/>
        </w:rPr>
        <w:t xml:space="preserve">В соответствии с пунктом 10 Постановления №336 допускается проведении профилактических мероприятий по профилактике нарушения обязательных </w:t>
      </w:r>
      <w:r>
        <w:rPr>
          <w:b w:val="0"/>
          <w:bCs w:val="0"/>
          <w:color w:val="auto"/>
        </w:rPr>
        <w:lastRenderedPageBreak/>
        <w:t>требований в отношении контролируемых лиц в соответствии с Федеральным законом №248-ФЗ от 31.07.2020г. «О государственном контроле (надзоре) и муниципальном надзоре в РФ», а также проведение контрольных (надзорных) мероприятий без взаимодействия с контролируемыми лицами. Выдача предписаний по итогам проведения контрольных (надзорных) мероприятий без взаимодействия с контролируемым лицом не допускается.</w:t>
      </w:r>
    </w:p>
    <w:p w:rsidR="009C2714" w:rsidRDefault="009C2714" w:rsidP="00375C2A">
      <w:pPr>
        <w:pStyle w:val="12"/>
        <w:spacing w:before="0" w:after="0" w:line="240" w:lineRule="auto"/>
        <w:ind w:firstLine="0"/>
        <w:rPr>
          <w:b w:val="0"/>
          <w:bCs w:val="0"/>
          <w:color w:val="auto"/>
        </w:rPr>
      </w:pPr>
    </w:p>
    <w:p w:rsidR="009C2714" w:rsidRPr="00001DA2" w:rsidRDefault="009C2714" w:rsidP="00375C2A">
      <w:pPr>
        <w:pStyle w:val="12"/>
        <w:spacing w:before="0" w:after="0" w:line="240" w:lineRule="auto"/>
        <w:ind w:firstLine="0"/>
        <w:rPr>
          <w:b w:val="0"/>
          <w:bCs w:val="0"/>
          <w:color w:val="auto"/>
        </w:rPr>
      </w:pPr>
    </w:p>
    <w:p w:rsidR="00F74749" w:rsidRDefault="008643A6" w:rsidP="008643A6">
      <w:pPr>
        <w:pStyle w:val="20"/>
        <w:spacing w:line="240" w:lineRule="auto"/>
        <w:ind w:firstLine="0"/>
        <w:jc w:val="both"/>
        <w:rPr>
          <w:color w:val="auto"/>
        </w:rPr>
      </w:pPr>
      <w:r w:rsidRPr="00001DA2">
        <w:rPr>
          <w:color w:val="auto"/>
        </w:rPr>
        <w:t xml:space="preserve">Утверждаю </w:t>
      </w:r>
    </w:p>
    <w:p w:rsidR="00F74749" w:rsidRDefault="00F74749" w:rsidP="008643A6">
      <w:pPr>
        <w:pStyle w:val="20"/>
        <w:spacing w:line="240" w:lineRule="auto"/>
        <w:ind w:firstLine="0"/>
        <w:jc w:val="both"/>
        <w:rPr>
          <w:color w:val="auto"/>
        </w:rPr>
      </w:pPr>
    </w:p>
    <w:p w:rsidR="008643A6" w:rsidRPr="00001DA2" w:rsidRDefault="00F74749" w:rsidP="008643A6">
      <w:pPr>
        <w:pStyle w:val="20"/>
        <w:spacing w:line="240" w:lineRule="auto"/>
        <w:ind w:firstLine="0"/>
        <w:jc w:val="both"/>
        <w:rPr>
          <w:color w:val="auto"/>
        </w:rPr>
      </w:pPr>
      <w:r>
        <w:rPr>
          <w:color w:val="auto"/>
        </w:rPr>
        <w:t>Н</w:t>
      </w:r>
      <w:r w:rsidR="008643A6" w:rsidRPr="00001DA2">
        <w:rPr>
          <w:color w:val="auto"/>
        </w:rPr>
        <w:t xml:space="preserve">ачальник управления – </w:t>
      </w:r>
      <w:r w:rsidR="00D972BD" w:rsidRPr="00001DA2">
        <w:rPr>
          <w:color w:val="auto"/>
        </w:rPr>
        <w:t xml:space="preserve"> </w:t>
      </w:r>
      <w:r w:rsidR="008643A6" w:rsidRPr="00001DA2">
        <w:rPr>
          <w:color w:val="auto"/>
        </w:rPr>
        <w:t>главн</w:t>
      </w:r>
      <w:r>
        <w:rPr>
          <w:color w:val="auto"/>
        </w:rPr>
        <w:t>ый</w:t>
      </w:r>
      <w:r w:rsidR="008643A6" w:rsidRPr="00001DA2">
        <w:rPr>
          <w:color w:val="auto"/>
        </w:rPr>
        <w:t xml:space="preserve"> </w:t>
      </w:r>
    </w:p>
    <w:p w:rsidR="00BB066F" w:rsidRPr="00001DA2" w:rsidRDefault="008643A6" w:rsidP="00EE387E">
      <w:pPr>
        <w:pStyle w:val="20"/>
        <w:spacing w:line="240" w:lineRule="auto"/>
        <w:ind w:firstLine="0"/>
        <w:jc w:val="both"/>
        <w:rPr>
          <w:color w:val="auto"/>
        </w:rPr>
      </w:pPr>
      <w:r w:rsidRPr="00001DA2">
        <w:rPr>
          <w:color w:val="auto"/>
        </w:rPr>
        <w:t>государственн</w:t>
      </w:r>
      <w:r w:rsidR="00F74749">
        <w:rPr>
          <w:color w:val="auto"/>
        </w:rPr>
        <w:t>ый</w:t>
      </w:r>
      <w:r w:rsidRPr="00001DA2">
        <w:rPr>
          <w:color w:val="auto"/>
        </w:rPr>
        <w:t xml:space="preserve"> инспектор </w:t>
      </w:r>
      <w:r w:rsidR="00BB066F" w:rsidRPr="00001DA2">
        <w:rPr>
          <w:color w:val="auto"/>
        </w:rPr>
        <w:t xml:space="preserve">                                         </w:t>
      </w:r>
    </w:p>
    <w:p w:rsidR="00E862B9" w:rsidRPr="00BB066F" w:rsidRDefault="008643A6" w:rsidP="00BB066F">
      <w:pPr>
        <w:pStyle w:val="20"/>
        <w:spacing w:line="240" w:lineRule="auto"/>
        <w:ind w:firstLine="0"/>
        <w:jc w:val="both"/>
        <w:rPr>
          <w:color w:val="auto"/>
        </w:rPr>
      </w:pPr>
      <w:r w:rsidRPr="00001DA2">
        <w:rPr>
          <w:color w:val="auto"/>
        </w:rPr>
        <w:t>госжелдорнадзора</w:t>
      </w:r>
      <w:r w:rsidRPr="00001DA2">
        <w:rPr>
          <w:color w:val="auto"/>
        </w:rPr>
        <w:tab/>
      </w:r>
      <w:r w:rsidRPr="00001DA2">
        <w:rPr>
          <w:color w:val="auto"/>
        </w:rPr>
        <w:tab/>
      </w:r>
      <w:r w:rsidRPr="00001DA2">
        <w:rPr>
          <w:color w:val="auto"/>
        </w:rPr>
        <w:tab/>
      </w:r>
      <w:r w:rsidR="00D972BD" w:rsidRPr="00001DA2">
        <w:rPr>
          <w:color w:val="auto"/>
        </w:rPr>
        <w:tab/>
      </w:r>
      <w:r w:rsidR="00D972BD" w:rsidRPr="00001DA2">
        <w:rPr>
          <w:color w:val="auto"/>
        </w:rPr>
        <w:tab/>
      </w:r>
      <w:r w:rsidR="00D972BD" w:rsidRPr="00001DA2">
        <w:rPr>
          <w:color w:val="auto"/>
        </w:rPr>
        <w:tab/>
      </w:r>
      <w:r w:rsidR="00D972BD" w:rsidRPr="00001DA2">
        <w:rPr>
          <w:color w:val="auto"/>
        </w:rPr>
        <w:tab/>
      </w:r>
      <w:r w:rsidR="00D972BD" w:rsidRPr="00001DA2">
        <w:rPr>
          <w:color w:val="auto"/>
        </w:rPr>
        <w:tab/>
      </w:r>
      <w:r w:rsidR="00F74749">
        <w:rPr>
          <w:color w:val="auto"/>
        </w:rPr>
        <w:t>С.А. Шульгин</w:t>
      </w:r>
    </w:p>
    <w:p w:rsidR="00D972BD" w:rsidRDefault="00D972BD" w:rsidP="006F3294">
      <w:pPr>
        <w:pStyle w:val="20"/>
        <w:spacing w:line="240" w:lineRule="auto"/>
        <w:jc w:val="both"/>
        <w:rPr>
          <w:color w:val="auto"/>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582DF0" w:rsidRPr="00D972BD" w:rsidRDefault="0082116D" w:rsidP="00D972BD">
      <w:pPr>
        <w:pStyle w:val="20"/>
        <w:spacing w:line="240" w:lineRule="auto"/>
        <w:ind w:firstLine="0"/>
        <w:jc w:val="both"/>
        <w:rPr>
          <w:color w:val="auto"/>
          <w:sz w:val="20"/>
        </w:rPr>
      </w:pPr>
      <w:r w:rsidRPr="00D972BD">
        <w:rPr>
          <w:color w:val="auto"/>
          <w:sz w:val="20"/>
        </w:rPr>
        <w:t xml:space="preserve">Исп. </w:t>
      </w:r>
      <w:r w:rsidR="001F2ACB">
        <w:rPr>
          <w:color w:val="auto"/>
          <w:sz w:val="20"/>
        </w:rPr>
        <w:t>Александров А.А</w:t>
      </w:r>
      <w:r w:rsidR="00597286" w:rsidRPr="00D972BD">
        <w:rPr>
          <w:color w:val="auto"/>
          <w:sz w:val="20"/>
        </w:rPr>
        <w:t>.</w:t>
      </w:r>
    </w:p>
    <w:p w:rsidR="0082116D" w:rsidRPr="00D3283A" w:rsidRDefault="0082116D" w:rsidP="00D972BD">
      <w:pPr>
        <w:pStyle w:val="20"/>
        <w:spacing w:line="240" w:lineRule="auto"/>
        <w:ind w:firstLine="0"/>
        <w:jc w:val="both"/>
        <w:rPr>
          <w:color w:val="auto"/>
          <w:sz w:val="22"/>
        </w:rPr>
      </w:pPr>
      <w:r w:rsidRPr="00D972BD">
        <w:rPr>
          <w:color w:val="auto"/>
          <w:sz w:val="20"/>
        </w:rPr>
        <w:t>Тел.(863</w:t>
      </w:r>
      <w:r w:rsidRPr="00D3283A">
        <w:rPr>
          <w:color w:val="auto"/>
          <w:sz w:val="22"/>
        </w:rPr>
        <w:t>) 201-80-94</w:t>
      </w:r>
    </w:p>
    <w:sectPr w:rsidR="0082116D" w:rsidRPr="00D3283A" w:rsidSect="00E77574">
      <w:footerReference w:type="even" r:id="rId11"/>
      <w:footerReference w:type="default" r:id="rId12"/>
      <w:pgSz w:w="11900" w:h="16840"/>
      <w:pgMar w:top="567" w:right="545" w:bottom="1162" w:left="138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9CF" w:rsidRDefault="009519CF" w:rsidP="00AF15EE">
      <w:r>
        <w:separator/>
      </w:r>
    </w:p>
  </w:endnote>
  <w:endnote w:type="continuationSeparator" w:id="0">
    <w:p w:rsidR="009519CF" w:rsidRDefault="009519CF" w:rsidP="00AF15E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9CF" w:rsidRDefault="009519CF" w:rsidP="00CD740C">
    <w:pPr>
      <w:ind w:firstLine="0"/>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9CF" w:rsidRPr="00CD740C" w:rsidRDefault="009519CF" w:rsidP="00CD740C">
    <w:pPr>
      <w:pStyle w:val="af3"/>
      <w:ind w:firstLine="0"/>
      <w:jc w:val="center"/>
    </w:pPr>
    <w:fldSimple w:instr="PAGE   \* MERGEFORMAT">
      <w:r w:rsidR="00E94AD0">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9CF" w:rsidRDefault="009519CF" w:rsidP="00AF15EE"/>
  </w:footnote>
  <w:footnote w:type="continuationSeparator" w:id="0">
    <w:p w:rsidR="009519CF" w:rsidRDefault="009519CF" w:rsidP="00AF15E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03D1"/>
    <w:multiLevelType w:val="multilevel"/>
    <w:tmpl w:val="55DEAE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DE577A"/>
    <w:multiLevelType w:val="multilevel"/>
    <w:tmpl w:val="620CEE4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052749"/>
    <w:multiLevelType w:val="multilevel"/>
    <w:tmpl w:val="B5CCEC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693D0A"/>
    <w:multiLevelType w:val="hybridMultilevel"/>
    <w:tmpl w:val="DDACB448"/>
    <w:lvl w:ilvl="0" w:tplc="DDE2CE1E">
      <w:start w:val="1"/>
      <w:numFmt w:val="decimal"/>
      <w:lvlText w:val="%1)"/>
      <w:lvlJc w:val="left"/>
      <w:pPr>
        <w:ind w:left="1089"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4">
    <w:nsid w:val="43D73FC4"/>
    <w:multiLevelType w:val="hybridMultilevel"/>
    <w:tmpl w:val="0734D7CC"/>
    <w:lvl w:ilvl="0" w:tplc="1576B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B682024"/>
    <w:multiLevelType w:val="hybridMultilevel"/>
    <w:tmpl w:val="2154E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00162B"/>
    <w:multiLevelType w:val="multilevel"/>
    <w:tmpl w:val="CC16011E"/>
    <w:lvl w:ilvl="0">
      <w:start w:val="3"/>
      <w:numFmt w:val="decimal"/>
      <w:lvlText w:val="%1."/>
      <w:lvlJc w:val="left"/>
      <w:pPr>
        <w:ind w:left="720" w:hanging="360"/>
      </w:pPr>
      <w:rPr>
        <w:rFonts w:hint="default"/>
      </w:rPr>
    </w:lvl>
    <w:lvl w:ilvl="1">
      <w:start w:val="1"/>
      <w:numFmt w:val="decimal"/>
      <w:isLgl/>
      <w:lvlText w:val="%1.%2"/>
      <w:lvlJc w:val="left"/>
      <w:pPr>
        <w:ind w:left="1102" w:hanging="450"/>
      </w:pPr>
      <w:rPr>
        <w:rFonts w:hint="default"/>
      </w:rPr>
    </w:lvl>
    <w:lvl w:ilvl="2">
      <w:start w:val="1"/>
      <w:numFmt w:val="decimal"/>
      <w:isLgl/>
      <w:lvlText w:val="%1.%2.%3"/>
      <w:lvlJc w:val="left"/>
      <w:pPr>
        <w:ind w:left="1664" w:hanging="720"/>
      </w:pPr>
      <w:rPr>
        <w:rFonts w:hint="default"/>
      </w:rPr>
    </w:lvl>
    <w:lvl w:ilvl="3">
      <w:start w:val="1"/>
      <w:numFmt w:val="decimal"/>
      <w:isLgl/>
      <w:lvlText w:val="%1.%2.%3.%4"/>
      <w:lvlJc w:val="left"/>
      <w:pPr>
        <w:ind w:left="2316" w:hanging="1080"/>
      </w:pPr>
      <w:rPr>
        <w:rFonts w:hint="default"/>
      </w:rPr>
    </w:lvl>
    <w:lvl w:ilvl="4">
      <w:start w:val="1"/>
      <w:numFmt w:val="decimal"/>
      <w:isLgl/>
      <w:lvlText w:val="%1.%2.%3.%4.%5"/>
      <w:lvlJc w:val="left"/>
      <w:pPr>
        <w:ind w:left="2608" w:hanging="1080"/>
      </w:pPr>
      <w:rPr>
        <w:rFonts w:hint="default"/>
      </w:rPr>
    </w:lvl>
    <w:lvl w:ilvl="5">
      <w:start w:val="1"/>
      <w:numFmt w:val="decimal"/>
      <w:isLgl/>
      <w:lvlText w:val="%1.%2.%3.%4.%5.%6"/>
      <w:lvlJc w:val="left"/>
      <w:pPr>
        <w:ind w:left="3260" w:hanging="1440"/>
      </w:pPr>
      <w:rPr>
        <w:rFonts w:hint="default"/>
      </w:rPr>
    </w:lvl>
    <w:lvl w:ilvl="6">
      <w:start w:val="1"/>
      <w:numFmt w:val="decimal"/>
      <w:isLgl/>
      <w:lvlText w:val="%1.%2.%3.%4.%5.%6.%7"/>
      <w:lvlJc w:val="left"/>
      <w:pPr>
        <w:ind w:left="3552" w:hanging="1440"/>
      </w:pPr>
      <w:rPr>
        <w:rFonts w:hint="default"/>
      </w:rPr>
    </w:lvl>
    <w:lvl w:ilvl="7">
      <w:start w:val="1"/>
      <w:numFmt w:val="decimal"/>
      <w:isLgl/>
      <w:lvlText w:val="%1.%2.%3.%4.%5.%6.%7.%8"/>
      <w:lvlJc w:val="left"/>
      <w:pPr>
        <w:ind w:left="4204" w:hanging="1800"/>
      </w:pPr>
      <w:rPr>
        <w:rFonts w:hint="default"/>
      </w:rPr>
    </w:lvl>
    <w:lvl w:ilvl="8">
      <w:start w:val="1"/>
      <w:numFmt w:val="decimal"/>
      <w:isLgl/>
      <w:lvlText w:val="%1.%2.%3.%4.%5.%6.%7.%8.%9"/>
      <w:lvlJc w:val="left"/>
      <w:pPr>
        <w:ind w:left="4856" w:hanging="2160"/>
      </w:pPr>
      <w:rPr>
        <w:rFonts w:hint="default"/>
      </w:rPr>
    </w:lvl>
  </w:abstractNum>
  <w:abstractNum w:abstractNumId="7">
    <w:nsid w:val="52512D54"/>
    <w:multiLevelType w:val="multilevel"/>
    <w:tmpl w:val="78003596"/>
    <w:lvl w:ilvl="0">
      <w:start w:val="3"/>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8">
    <w:nsid w:val="5398347C"/>
    <w:multiLevelType w:val="multilevel"/>
    <w:tmpl w:val="57EED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576673"/>
    <w:multiLevelType w:val="hybridMultilevel"/>
    <w:tmpl w:val="3F40D296"/>
    <w:lvl w:ilvl="0" w:tplc="4EC2BDE0">
      <w:start w:val="1"/>
      <w:numFmt w:val="bullet"/>
      <w:pStyle w:val="a"/>
      <w:lvlText w:val=""/>
      <w:lvlJc w:val="left"/>
      <w:pPr>
        <w:ind w:left="137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E131537"/>
    <w:multiLevelType w:val="hybridMultilevel"/>
    <w:tmpl w:val="3A66EC78"/>
    <w:lvl w:ilvl="0" w:tplc="7EDEAE46">
      <w:start w:val="1"/>
      <w:numFmt w:val="decimal"/>
      <w:lvlText w:val="%1)"/>
      <w:lvlJc w:val="left"/>
      <w:pPr>
        <w:ind w:left="1089"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11">
    <w:nsid w:val="7E3E6242"/>
    <w:multiLevelType w:val="multilevel"/>
    <w:tmpl w:val="4CD26D1C"/>
    <w:lvl w:ilvl="0">
      <w:start w:val="3"/>
      <w:numFmt w:val="decimal"/>
      <w:lvlText w:val="%1."/>
      <w:lvlJc w:val="left"/>
      <w:pPr>
        <w:ind w:left="720" w:hanging="360"/>
      </w:pPr>
      <w:rPr>
        <w:rFonts w:hint="default"/>
      </w:rPr>
    </w:lvl>
    <w:lvl w:ilvl="1">
      <w:start w:val="1"/>
      <w:numFmt w:val="decimal"/>
      <w:isLgl/>
      <w:lvlText w:val="%1.%2."/>
      <w:lvlJc w:val="left"/>
      <w:pPr>
        <w:ind w:left="1963" w:hanging="1395"/>
      </w:pPr>
      <w:rPr>
        <w:rFonts w:hint="default"/>
      </w:rPr>
    </w:lvl>
    <w:lvl w:ilvl="2">
      <w:start w:val="1"/>
      <w:numFmt w:val="decimal"/>
      <w:isLgl/>
      <w:lvlText w:val="%1.%2.%3."/>
      <w:lvlJc w:val="left"/>
      <w:pPr>
        <w:ind w:left="2515" w:hanging="1395"/>
      </w:pPr>
      <w:rPr>
        <w:rFonts w:hint="default"/>
      </w:rPr>
    </w:lvl>
    <w:lvl w:ilvl="3">
      <w:start w:val="1"/>
      <w:numFmt w:val="decimal"/>
      <w:isLgl/>
      <w:lvlText w:val="%1.%2.%3.%4."/>
      <w:lvlJc w:val="left"/>
      <w:pPr>
        <w:ind w:left="2895" w:hanging="1395"/>
      </w:pPr>
      <w:rPr>
        <w:rFonts w:hint="default"/>
      </w:rPr>
    </w:lvl>
    <w:lvl w:ilvl="4">
      <w:start w:val="1"/>
      <w:numFmt w:val="decimal"/>
      <w:isLgl/>
      <w:lvlText w:val="%1.%2.%3.%4.%5."/>
      <w:lvlJc w:val="left"/>
      <w:pPr>
        <w:ind w:left="3275" w:hanging="1395"/>
      </w:pPr>
      <w:rPr>
        <w:rFonts w:hint="default"/>
      </w:rPr>
    </w:lvl>
    <w:lvl w:ilvl="5">
      <w:start w:val="1"/>
      <w:numFmt w:val="decimal"/>
      <w:isLgl/>
      <w:lvlText w:val="%1.%2.%3.%4.%5.%6."/>
      <w:lvlJc w:val="left"/>
      <w:pPr>
        <w:ind w:left="3700" w:hanging="1440"/>
      </w:pPr>
      <w:rPr>
        <w:rFonts w:hint="default"/>
      </w:rPr>
    </w:lvl>
    <w:lvl w:ilvl="6">
      <w:start w:val="1"/>
      <w:numFmt w:val="decimal"/>
      <w:isLgl/>
      <w:lvlText w:val="%1.%2.%3.%4.%5.%6.%7."/>
      <w:lvlJc w:val="left"/>
      <w:pPr>
        <w:ind w:left="4440" w:hanging="1800"/>
      </w:pPr>
      <w:rPr>
        <w:rFonts w:hint="default"/>
      </w:rPr>
    </w:lvl>
    <w:lvl w:ilvl="7">
      <w:start w:val="1"/>
      <w:numFmt w:val="decimal"/>
      <w:isLgl/>
      <w:lvlText w:val="%1.%2.%3.%4.%5.%6.%7.%8."/>
      <w:lvlJc w:val="left"/>
      <w:pPr>
        <w:ind w:left="4820" w:hanging="1800"/>
      </w:pPr>
      <w:rPr>
        <w:rFonts w:hint="default"/>
      </w:rPr>
    </w:lvl>
    <w:lvl w:ilvl="8">
      <w:start w:val="1"/>
      <w:numFmt w:val="decimal"/>
      <w:isLgl/>
      <w:lvlText w:val="%1.%2.%3.%4.%5.%6.%7.%8.%9."/>
      <w:lvlJc w:val="left"/>
      <w:pPr>
        <w:ind w:left="5560" w:hanging="2160"/>
      </w:pPr>
      <w:rPr>
        <w:rFonts w:hint="default"/>
      </w:rPr>
    </w:lvl>
  </w:abstractNum>
  <w:num w:numId="1">
    <w:abstractNumId w:val="1"/>
  </w:num>
  <w:num w:numId="2">
    <w:abstractNumId w:val="9"/>
  </w:num>
  <w:num w:numId="3">
    <w:abstractNumId w:val="11"/>
  </w:num>
  <w:num w:numId="4">
    <w:abstractNumId w:val="5"/>
  </w:num>
  <w:num w:numId="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4"/>
  </w:num>
  <w:num w:numId="9">
    <w:abstractNumId w:val="10"/>
  </w:num>
  <w:num w:numId="10">
    <w:abstractNumId w:val="8"/>
  </w:num>
  <w:num w:numId="11">
    <w:abstractNumId w:val="2"/>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197633"/>
  </w:hdrShapeDefaults>
  <w:footnotePr>
    <w:footnote w:id="-1"/>
    <w:footnote w:id="0"/>
  </w:footnotePr>
  <w:endnotePr>
    <w:endnote w:id="-1"/>
    <w:endnote w:id="0"/>
  </w:endnotePr>
  <w:compat>
    <w:doNotExpandShiftReturn/>
  </w:compat>
  <w:rsids>
    <w:rsidRoot w:val="003C1C6D"/>
    <w:rsid w:val="000000A4"/>
    <w:rsid w:val="00001DA2"/>
    <w:rsid w:val="00005AE0"/>
    <w:rsid w:val="00010589"/>
    <w:rsid w:val="00021FD5"/>
    <w:rsid w:val="000257F9"/>
    <w:rsid w:val="00027EA6"/>
    <w:rsid w:val="000356B9"/>
    <w:rsid w:val="00037058"/>
    <w:rsid w:val="00037969"/>
    <w:rsid w:val="00037DDF"/>
    <w:rsid w:val="00037DF5"/>
    <w:rsid w:val="000404DF"/>
    <w:rsid w:val="00042814"/>
    <w:rsid w:val="00045734"/>
    <w:rsid w:val="000461C0"/>
    <w:rsid w:val="000501FC"/>
    <w:rsid w:val="000514AE"/>
    <w:rsid w:val="0005244F"/>
    <w:rsid w:val="00054271"/>
    <w:rsid w:val="000625F6"/>
    <w:rsid w:val="00064DC6"/>
    <w:rsid w:val="0006560A"/>
    <w:rsid w:val="00072430"/>
    <w:rsid w:val="000812D1"/>
    <w:rsid w:val="00081609"/>
    <w:rsid w:val="00083EDA"/>
    <w:rsid w:val="00091B0C"/>
    <w:rsid w:val="00091CFE"/>
    <w:rsid w:val="000A433C"/>
    <w:rsid w:val="000A6BF9"/>
    <w:rsid w:val="000B0578"/>
    <w:rsid w:val="000B4467"/>
    <w:rsid w:val="000B4962"/>
    <w:rsid w:val="000C06D9"/>
    <w:rsid w:val="000C10E9"/>
    <w:rsid w:val="000C353E"/>
    <w:rsid w:val="000C3CFB"/>
    <w:rsid w:val="000C7CD2"/>
    <w:rsid w:val="000D0073"/>
    <w:rsid w:val="000D2EBD"/>
    <w:rsid w:val="000E50BB"/>
    <w:rsid w:val="000F100C"/>
    <w:rsid w:val="000F1D95"/>
    <w:rsid w:val="000F3A10"/>
    <w:rsid w:val="000F6838"/>
    <w:rsid w:val="001030CA"/>
    <w:rsid w:val="001037A9"/>
    <w:rsid w:val="00104541"/>
    <w:rsid w:val="00105066"/>
    <w:rsid w:val="00106751"/>
    <w:rsid w:val="00116499"/>
    <w:rsid w:val="00122C18"/>
    <w:rsid w:val="00124048"/>
    <w:rsid w:val="00127DDD"/>
    <w:rsid w:val="00130FEA"/>
    <w:rsid w:val="00131B47"/>
    <w:rsid w:val="00136F2A"/>
    <w:rsid w:val="00137DFE"/>
    <w:rsid w:val="00150FDF"/>
    <w:rsid w:val="00156196"/>
    <w:rsid w:val="001574EE"/>
    <w:rsid w:val="00160380"/>
    <w:rsid w:val="00160A60"/>
    <w:rsid w:val="00171A6A"/>
    <w:rsid w:val="00171E9E"/>
    <w:rsid w:val="00176622"/>
    <w:rsid w:val="001862FC"/>
    <w:rsid w:val="00186DF2"/>
    <w:rsid w:val="00187140"/>
    <w:rsid w:val="001A0D12"/>
    <w:rsid w:val="001B0BFD"/>
    <w:rsid w:val="001B49E9"/>
    <w:rsid w:val="001B6C2C"/>
    <w:rsid w:val="001C4451"/>
    <w:rsid w:val="001C4AAF"/>
    <w:rsid w:val="001C4D65"/>
    <w:rsid w:val="001C6C8B"/>
    <w:rsid w:val="001D7718"/>
    <w:rsid w:val="001E0F3C"/>
    <w:rsid w:val="001E150C"/>
    <w:rsid w:val="001E1D73"/>
    <w:rsid w:val="001F0B58"/>
    <w:rsid w:val="001F102F"/>
    <w:rsid w:val="001F1D7B"/>
    <w:rsid w:val="001F2ACB"/>
    <w:rsid w:val="001F499C"/>
    <w:rsid w:val="00200F34"/>
    <w:rsid w:val="0020365C"/>
    <w:rsid w:val="00205D97"/>
    <w:rsid w:val="00206D54"/>
    <w:rsid w:val="002111E7"/>
    <w:rsid w:val="00213FA6"/>
    <w:rsid w:val="002161A1"/>
    <w:rsid w:val="00217044"/>
    <w:rsid w:val="002236CA"/>
    <w:rsid w:val="002247F6"/>
    <w:rsid w:val="00224C15"/>
    <w:rsid w:val="00231538"/>
    <w:rsid w:val="00232EAA"/>
    <w:rsid w:val="00235189"/>
    <w:rsid w:val="0023635F"/>
    <w:rsid w:val="00237A4C"/>
    <w:rsid w:val="0024657B"/>
    <w:rsid w:val="002518D7"/>
    <w:rsid w:val="00263CA4"/>
    <w:rsid w:val="00265E42"/>
    <w:rsid w:val="0027348A"/>
    <w:rsid w:val="002770D9"/>
    <w:rsid w:val="002812FE"/>
    <w:rsid w:val="002819DF"/>
    <w:rsid w:val="00282010"/>
    <w:rsid w:val="00282F7A"/>
    <w:rsid w:val="00285E81"/>
    <w:rsid w:val="00292565"/>
    <w:rsid w:val="002A179E"/>
    <w:rsid w:val="002A1FBA"/>
    <w:rsid w:val="002A367A"/>
    <w:rsid w:val="002A6C6B"/>
    <w:rsid w:val="002B01CA"/>
    <w:rsid w:val="002B2BF1"/>
    <w:rsid w:val="002C37F3"/>
    <w:rsid w:val="002C5820"/>
    <w:rsid w:val="002C6467"/>
    <w:rsid w:val="002D25CA"/>
    <w:rsid w:val="002D324F"/>
    <w:rsid w:val="002D3F23"/>
    <w:rsid w:val="002D7C82"/>
    <w:rsid w:val="002E4886"/>
    <w:rsid w:val="002E4F4F"/>
    <w:rsid w:val="002E681C"/>
    <w:rsid w:val="002F0323"/>
    <w:rsid w:val="002F1FD0"/>
    <w:rsid w:val="002F4D15"/>
    <w:rsid w:val="002F731A"/>
    <w:rsid w:val="002F79BC"/>
    <w:rsid w:val="00323B6E"/>
    <w:rsid w:val="003268FD"/>
    <w:rsid w:val="00330CE4"/>
    <w:rsid w:val="00332CAE"/>
    <w:rsid w:val="0034153B"/>
    <w:rsid w:val="003446E2"/>
    <w:rsid w:val="00344A65"/>
    <w:rsid w:val="00345A70"/>
    <w:rsid w:val="003469B0"/>
    <w:rsid w:val="003472A4"/>
    <w:rsid w:val="00347403"/>
    <w:rsid w:val="00350A5A"/>
    <w:rsid w:val="00354F81"/>
    <w:rsid w:val="003561E3"/>
    <w:rsid w:val="00366958"/>
    <w:rsid w:val="00367175"/>
    <w:rsid w:val="00372BE4"/>
    <w:rsid w:val="003737E3"/>
    <w:rsid w:val="00374BB1"/>
    <w:rsid w:val="00375C2A"/>
    <w:rsid w:val="00376FE3"/>
    <w:rsid w:val="003771D9"/>
    <w:rsid w:val="003820BA"/>
    <w:rsid w:val="00383D38"/>
    <w:rsid w:val="00387CFE"/>
    <w:rsid w:val="00394543"/>
    <w:rsid w:val="003946D0"/>
    <w:rsid w:val="003B00AB"/>
    <w:rsid w:val="003B3E1C"/>
    <w:rsid w:val="003C1C6D"/>
    <w:rsid w:val="003C5264"/>
    <w:rsid w:val="003C7174"/>
    <w:rsid w:val="003D157F"/>
    <w:rsid w:val="003D43E9"/>
    <w:rsid w:val="003D4D42"/>
    <w:rsid w:val="003E3597"/>
    <w:rsid w:val="003F0484"/>
    <w:rsid w:val="003F1966"/>
    <w:rsid w:val="003F2459"/>
    <w:rsid w:val="003F398B"/>
    <w:rsid w:val="003F4092"/>
    <w:rsid w:val="003F4289"/>
    <w:rsid w:val="003F4BE4"/>
    <w:rsid w:val="003F69F2"/>
    <w:rsid w:val="004007EC"/>
    <w:rsid w:val="0040657B"/>
    <w:rsid w:val="00411734"/>
    <w:rsid w:val="00411D89"/>
    <w:rsid w:val="004168FA"/>
    <w:rsid w:val="00422699"/>
    <w:rsid w:val="004252A0"/>
    <w:rsid w:val="00425415"/>
    <w:rsid w:val="00430E52"/>
    <w:rsid w:val="00430FE4"/>
    <w:rsid w:val="00432C69"/>
    <w:rsid w:val="00433412"/>
    <w:rsid w:val="00444E12"/>
    <w:rsid w:val="00445E0D"/>
    <w:rsid w:val="00445ECD"/>
    <w:rsid w:val="00446825"/>
    <w:rsid w:val="004535D3"/>
    <w:rsid w:val="004619B0"/>
    <w:rsid w:val="00464C05"/>
    <w:rsid w:val="004724AE"/>
    <w:rsid w:val="004745CD"/>
    <w:rsid w:val="00475F1C"/>
    <w:rsid w:val="00484D24"/>
    <w:rsid w:val="00491A93"/>
    <w:rsid w:val="004931B7"/>
    <w:rsid w:val="00493A70"/>
    <w:rsid w:val="00495502"/>
    <w:rsid w:val="004A32E6"/>
    <w:rsid w:val="004A5189"/>
    <w:rsid w:val="004B13C3"/>
    <w:rsid w:val="004B3695"/>
    <w:rsid w:val="004B6ABD"/>
    <w:rsid w:val="004B77B5"/>
    <w:rsid w:val="004C1405"/>
    <w:rsid w:val="004C2058"/>
    <w:rsid w:val="004C4313"/>
    <w:rsid w:val="004C45C3"/>
    <w:rsid w:val="004D0238"/>
    <w:rsid w:val="004D293E"/>
    <w:rsid w:val="004D2988"/>
    <w:rsid w:val="004D2A59"/>
    <w:rsid w:val="004D3126"/>
    <w:rsid w:val="004D4E18"/>
    <w:rsid w:val="004D7837"/>
    <w:rsid w:val="004E3AF3"/>
    <w:rsid w:val="004E527C"/>
    <w:rsid w:val="004F3CC4"/>
    <w:rsid w:val="004F3F0E"/>
    <w:rsid w:val="004F4064"/>
    <w:rsid w:val="004F51E5"/>
    <w:rsid w:val="004F651E"/>
    <w:rsid w:val="004F66F7"/>
    <w:rsid w:val="004F78CD"/>
    <w:rsid w:val="00504FD3"/>
    <w:rsid w:val="005101F2"/>
    <w:rsid w:val="00512D85"/>
    <w:rsid w:val="005166BC"/>
    <w:rsid w:val="005177EA"/>
    <w:rsid w:val="00521E1F"/>
    <w:rsid w:val="00530450"/>
    <w:rsid w:val="00531B80"/>
    <w:rsid w:val="00531BE1"/>
    <w:rsid w:val="00536350"/>
    <w:rsid w:val="00553BC4"/>
    <w:rsid w:val="005574C8"/>
    <w:rsid w:val="00562085"/>
    <w:rsid w:val="00573223"/>
    <w:rsid w:val="005758E2"/>
    <w:rsid w:val="00576039"/>
    <w:rsid w:val="00582DF0"/>
    <w:rsid w:val="00590582"/>
    <w:rsid w:val="00591906"/>
    <w:rsid w:val="0059245B"/>
    <w:rsid w:val="00593F5F"/>
    <w:rsid w:val="00595CBE"/>
    <w:rsid w:val="00597286"/>
    <w:rsid w:val="005A3155"/>
    <w:rsid w:val="005A5F6B"/>
    <w:rsid w:val="005B0537"/>
    <w:rsid w:val="005B55BA"/>
    <w:rsid w:val="005B5F5B"/>
    <w:rsid w:val="005B6624"/>
    <w:rsid w:val="005C02A3"/>
    <w:rsid w:val="005C1E93"/>
    <w:rsid w:val="005C2729"/>
    <w:rsid w:val="005C3613"/>
    <w:rsid w:val="005C38C7"/>
    <w:rsid w:val="005C4289"/>
    <w:rsid w:val="005C528F"/>
    <w:rsid w:val="005C6533"/>
    <w:rsid w:val="005C677B"/>
    <w:rsid w:val="005D13B0"/>
    <w:rsid w:val="005D2A91"/>
    <w:rsid w:val="005D3525"/>
    <w:rsid w:val="005E495A"/>
    <w:rsid w:val="005E4FF1"/>
    <w:rsid w:val="005F4A5D"/>
    <w:rsid w:val="00601371"/>
    <w:rsid w:val="00602886"/>
    <w:rsid w:val="00603400"/>
    <w:rsid w:val="0062171B"/>
    <w:rsid w:val="00627787"/>
    <w:rsid w:val="00631B42"/>
    <w:rsid w:val="00632DE9"/>
    <w:rsid w:val="00633A4E"/>
    <w:rsid w:val="006344EE"/>
    <w:rsid w:val="006363B2"/>
    <w:rsid w:val="00636723"/>
    <w:rsid w:val="00637476"/>
    <w:rsid w:val="00643CBE"/>
    <w:rsid w:val="00645288"/>
    <w:rsid w:val="00652583"/>
    <w:rsid w:val="00653BFD"/>
    <w:rsid w:val="00656E65"/>
    <w:rsid w:val="0066315C"/>
    <w:rsid w:val="0066529E"/>
    <w:rsid w:val="00671235"/>
    <w:rsid w:val="006761A3"/>
    <w:rsid w:val="00681EB8"/>
    <w:rsid w:val="006821E9"/>
    <w:rsid w:val="0068237C"/>
    <w:rsid w:val="006829C8"/>
    <w:rsid w:val="00690651"/>
    <w:rsid w:val="00697563"/>
    <w:rsid w:val="006B00CF"/>
    <w:rsid w:val="006B1242"/>
    <w:rsid w:val="006B3A44"/>
    <w:rsid w:val="006B3F42"/>
    <w:rsid w:val="006B4B1E"/>
    <w:rsid w:val="006B517E"/>
    <w:rsid w:val="006B6C23"/>
    <w:rsid w:val="006B6DED"/>
    <w:rsid w:val="006C1C34"/>
    <w:rsid w:val="006C1FF3"/>
    <w:rsid w:val="006D04AB"/>
    <w:rsid w:val="006D41F0"/>
    <w:rsid w:val="006D5640"/>
    <w:rsid w:val="006E1B9F"/>
    <w:rsid w:val="006E7FC2"/>
    <w:rsid w:val="006F3294"/>
    <w:rsid w:val="006F392A"/>
    <w:rsid w:val="006F587A"/>
    <w:rsid w:val="006F6D36"/>
    <w:rsid w:val="007040AF"/>
    <w:rsid w:val="00705670"/>
    <w:rsid w:val="00707181"/>
    <w:rsid w:val="007104B6"/>
    <w:rsid w:val="00717E79"/>
    <w:rsid w:val="00721FF2"/>
    <w:rsid w:val="0072712C"/>
    <w:rsid w:val="00734C6F"/>
    <w:rsid w:val="007451EF"/>
    <w:rsid w:val="007532F4"/>
    <w:rsid w:val="00756BB5"/>
    <w:rsid w:val="00761B3C"/>
    <w:rsid w:val="00777F48"/>
    <w:rsid w:val="0078084C"/>
    <w:rsid w:val="00781737"/>
    <w:rsid w:val="00784549"/>
    <w:rsid w:val="007868E6"/>
    <w:rsid w:val="007920F2"/>
    <w:rsid w:val="00794DA3"/>
    <w:rsid w:val="00796ACE"/>
    <w:rsid w:val="007A4422"/>
    <w:rsid w:val="007A55E5"/>
    <w:rsid w:val="007B0249"/>
    <w:rsid w:val="007B389F"/>
    <w:rsid w:val="007B3A7D"/>
    <w:rsid w:val="007B4F11"/>
    <w:rsid w:val="007B5748"/>
    <w:rsid w:val="007C0C30"/>
    <w:rsid w:val="007C0E40"/>
    <w:rsid w:val="007C66FC"/>
    <w:rsid w:val="007C71B1"/>
    <w:rsid w:val="007D1CE1"/>
    <w:rsid w:val="007D578C"/>
    <w:rsid w:val="007E1E5F"/>
    <w:rsid w:val="007E267C"/>
    <w:rsid w:val="007E6361"/>
    <w:rsid w:val="007E7D74"/>
    <w:rsid w:val="007F687B"/>
    <w:rsid w:val="007F7B73"/>
    <w:rsid w:val="00802646"/>
    <w:rsid w:val="00802CFB"/>
    <w:rsid w:val="00803179"/>
    <w:rsid w:val="00806C04"/>
    <w:rsid w:val="00807F55"/>
    <w:rsid w:val="00810C70"/>
    <w:rsid w:val="00811452"/>
    <w:rsid w:val="00811ADE"/>
    <w:rsid w:val="00812657"/>
    <w:rsid w:val="00812DD1"/>
    <w:rsid w:val="00820250"/>
    <w:rsid w:val="0082116D"/>
    <w:rsid w:val="00830245"/>
    <w:rsid w:val="00835C4E"/>
    <w:rsid w:val="0083741A"/>
    <w:rsid w:val="00840185"/>
    <w:rsid w:val="00842910"/>
    <w:rsid w:val="0084653B"/>
    <w:rsid w:val="008467F2"/>
    <w:rsid w:val="008501A4"/>
    <w:rsid w:val="00850BBF"/>
    <w:rsid w:val="0085739E"/>
    <w:rsid w:val="00857D39"/>
    <w:rsid w:val="008643A6"/>
    <w:rsid w:val="00867340"/>
    <w:rsid w:val="00872326"/>
    <w:rsid w:val="008723CD"/>
    <w:rsid w:val="008730BC"/>
    <w:rsid w:val="00876BDD"/>
    <w:rsid w:val="008827CF"/>
    <w:rsid w:val="0088374C"/>
    <w:rsid w:val="0088677F"/>
    <w:rsid w:val="00894655"/>
    <w:rsid w:val="0089476D"/>
    <w:rsid w:val="008958C0"/>
    <w:rsid w:val="00895C88"/>
    <w:rsid w:val="008967A8"/>
    <w:rsid w:val="0089769C"/>
    <w:rsid w:val="008A1CA5"/>
    <w:rsid w:val="008A334A"/>
    <w:rsid w:val="008B226D"/>
    <w:rsid w:val="008B2BC0"/>
    <w:rsid w:val="008B32B4"/>
    <w:rsid w:val="008C43E0"/>
    <w:rsid w:val="008C4CC5"/>
    <w:rsid w:val="008C78AA"/>
    <w:rsid w:val="008D1EFA"/>
    <w:rsid w:val="008E2823"/>
    <w:rsid w:val="008E2AEE"/>
    <w:rsid w:val="008E4BBD"/>
    <w:rsid w:val="008E5E77"/>
    <w:rsid w:val="008E6E19"/>
    <w:rsid w:val="008F4E3C"/>
    <w:rsid w:val="008F4E89"/>
    <w:rsid w:val="008F6AF0"/>
    <w:rsid w:val="00904D05"/>
    <w:rsid w:val="00910399"/>
    <w:rsid w:val="0091339A"/>
    <w:rsid w:val="00914903"/>
    <w:rsid w:val="0091753B"/>
    <w:rsid w:val="00931DB8"/>
    <w:rsid w:val="0093682E"/>
    <w:rsid w:val="00942C26"/>
    <w:rsid w:val="0094475E"/>
    <w:rsid w:val="00945B8F"/>
    <w:rsid w:val="009468BC"/>
    <w:rsid w:val="009519CF"/>
    <w:rsid w:val="009831DC"/>
    <w:rsid w:val="009834C5"/>
    <w:rsid w:val="00987B41"/>
    <w:rsid w:val="00990AFF"/>
    <w:rsid w:val="0099440B"/>
    <w:rsid w:val="009A01F3"/>
    <w:rsid w:val="009A055D"/>
    <w:rsid w:val="009B2FB6"/>
    <w:rsid w:val="009C0964"/>
    <w:rsid w:val="009C1165"/>
    <w:rsid w:val="009C23E3"/>
    <w:rsid w:val="009C2714"/>
    <w:rsid w:val="009C442F"/>
    <w:rsid w:val="009C7AAF"/>
    <w:rsid w:val="009D2BAC"/>
    <w:rsid w:val="009D2EB8"/>
    <w:rsid w:val="009D6E13"/>
    <w:rsid w:val="009D70A0"/>
    <w:rsid w:val="009D7CB0"/>
    <w:rsid w:val="009E0D50"/>
    <w:rsid w:val="009E2EE5"/>
    <w:rsid w:val="009E3AD4"/>
    <w:rsid w:val="009E482A"/>
    <w:rsid w:val="009E6D45"/>
    <w:rsid w:val="00A051BC"/>
    <w:rsid w:val="00A12C00"/>
    <w:rsid w:val="00A16F2F"/>
    <w:rsid w:val="00A17BB4"/>
    <w:rsid w:val="00A20F1A"/>
    <w:rsid w:val="00A21C2B"/>
    <w:rsid w:val="00A26612"/>
    <w:rsid w:val="00A3276C"/>
    <w:rsid w:val="00A351F0"/>
    <w:rsid w:val="00A36201"/>
    <w:rsid w:val="00A37248"/>
    <w:rsid w:val="00A42394"/>
    <w:rsid w:val="00A4244F"/>
    <w:rsid w:val="00A46550"/>
    <w:rsid w:val="00A54B9E"/>
    <w:rsid w:val="00A62491"/>
    <w:rsid w:val="00A6257B"/>
    <w:rsid w:val="00A6650A"/>
    <w:rsid w:val="00A73DD6"/>
    <w:rsid w:val="00A8089C"/>
    <w:rsid w:val="00A8236C"/>
    <w:rsid w:val="00A82637"/>
    <w:rsid w:val="00A836E7"/>
    <w:rsid w:val="00A85789"/>
    <w:rsid w:val="00A929B4"/>
    <w:rsid w:val="00A93EAE"/>
    <w:rsid w:val="00A94B10"/>
    <w:rsid w:val="00A965F5"/>
    <w:rsid w:val="00AA5F95"/>
    <w:rsid w:val="00AA66F1"/>
    <w:rsid w:val="00AB69BA"/>
    <w:rsid w:val="00AB7798"/>
    <w:rsid w:val="00AC2A79"/>
    <w:rsid w:val="00AC7F44"/>
    <w:rsid w:val="00AD04BA"/>
    <w:rsid w:val="00AD231B"/>
    <w:rsid w:val="00AD58F7"/>
    <w:rsid w:val="00AD5F2B"/>
    <w:rsid w:val="00AD77CA"/>
    <w:rsid w:val="00AE084D"/>
    <w:rsid w:val="00AE11C7"/>
    <w:rsid w:val="00AF0807"/>
    <w:rsid w:val="00AF15EE"/>
    <w:rsid w:val="00AF3274"/>
    <w:rsid w:val="00AF33B7"/>
    <w:rsid w:val="00B00382"/>
    <w:rsid w:val="00B0176E"/>
    <w:rsid w:val="00B07FA2"/>
    <w:rsid w:val="00B11E49"/>
    <w:rsid w:val="00B16BFF"/>
    <w:rsid w:val="00B24B31"/>
    <w:rsid w:val="00B26370"/>
    <w:rsid w:val="00B32D55"/>
    <w:rsid w:val="00B332F7"/>
    <w:rsid w:val="00B341CA"/>
    <w:rsid w:val="00B3463B"/>
    <w:rsid w:val="00B358A5"/>
    <w:rsid w:val="00B400BD"/>
    <w:rsid w:val="00B44378"/>
    <w:rsid w:val="00B53316"/>
    <w:rsid w:val="00B55620"/>
    <w:rsid w:val="00B55773"/>
    <w:rsid w:val="00B6175C"/>
    <w:rsid w:val="00B61BEC"/>
    <w:rsid w:val="00B62AB3"/>
    <w:rsid w:val="00B65F98"/>
    <w:rsid w:val="00B66627"/>
    <w:rsid w:val="00B7029F"/>
    <w:rsid w:val="00B716C1"/>
    <w:rsid w:val="00B823CD"/>
    <w:rsid w:val="00B90F26"/>
    <w:rsid w:val="00B93CCC"/>
    <w:rsid w:val="00B972C2"/>
    <w:rsid w:val="00BA2BE6"/>
    <w:rsid w:val="00BA4CA8"/>
    <w:rsid w:val="00BA5CFA"/>
    <w:rsid w:val="00BB066F"/>
    <w:rsid w:val="00BB388D"/>
    <w:rsid w:val="00BB5888"/>
    <w:rsid w:val="00BB7EC0"/>
    <w:rsid w:val="00BC18A8"/>
    <w:rsid w:val="00BC4B0B"/>
    <w:rsid w:val="00BC66E4"/>
    <w:rsid w:val="00BD0D49"/>
    <w:rsid w:val="00BD2841"/>
    <w:rsid w:val="00BD6402"/>
    <w:rsid w:val="00BE137F"/>
    <w:rsid w:val="00BE1F41"/>
    <w:rsid w:val="00BF0115"/>
    <w:rsid w:val="00BF3239"/>
    <w:rsid w:val="00BF5BA4"/>
    <w:rsid w:val="00C0038D"/>
    <w:rsid w:val="00C0174E"/>
    <w:rsid w:val="00C05608"/>
    <w:rsid w:val="00C06704"/>
    <w:rsid w:val="00C102D1"/>
    <w:rsid w:val="00C118A1"/>
    <w:rsid w:val="00C11DF4"/>
    <w:rsid w:val="00C143E3"/>
    <w:rsid w:val="00C31431"/>
    <w:rsid w:val="00C3366E"/>
    <w:rsid w:val="00C34FE8"/>
    <w:rsid w:val="00C352F6"/>
    <w:rsid w:val="00C40FF9"/>
    <w:rsid w:val="00C52FB2"/>
    <w:rsid w:val="00C54EA2"/>
    <w:rsid w:val="00C54EED"/>
    <w:rsid w:val="00C55E6D"/>
    <w:rsid w:val="00C616DE"/>
    <w:rsid w:val="00C779CE"/>
    <w:rsid w:val="00C77D1E"/>
    <w:rsid w:val="00C85AD0"/>
    <w:rsid w:val="00C91CFC"/>
    <w:rsid w:val="00C93EE2"/>
    <w:rsid w:val="00C955CE"/>
    <w:rsid w:val="00C96292"/>
    <w:rsid w:val="00C974CD"/>
    <w:rsid w:val="00C9798E"/>
    <w:rsid w:val="00CA258D"/>
    <w:rsid w:val="00CA31C7"/>
    <w:rsid w:val="00CA3F7A"/>
    <w:rsid w:val="00CA79D5"/>
    <w:rsid w:val="00CB094A"/>
    <w:rsid w:val="00CB0E08"/>
    <w:rsid w:val="00CB64C2"/>
    <w:rsid w:val="00CB6C7A"/>
    <w:rsid w:val="00CB7643"/>
    <w:rsid w:val="00CC1187"/>
    <w:rsid w:val="00CC37EB"/>
    <w:rsid w:val="00CC75D3"/>
    <w:rsid w:val="00CD2125"/>
    <w:rsid w:val="00CD740C"/>
    <w:rsid w:val="00CD7F9D"/>
    <w:rsid w:val="00CE5EFD"/>
    <w:rsid w:val="00CE67C0"/>
    <w:rsid w:val="00CE6FFC"/>
    <w:rsid w:val="00CF3751"/>
    <w:rsid w:val="00CF3B30"/>
    <w:rsid w:val="00CF58D6"/>
    <w:rsid w:val="00D02F50"/>
    <w:rsid w:val="00D05DED"/>
    <w:rsid w:val="00D07D50"/>
    <w:rsid w:val="00D1467A"/>
    <w:rsid w:val="00D24E3F"/>
    <w:rsid w:val="00D259BB"/>
    <w:rsid w:val="00D30DDB"/>
    <w:rsid w:val="00D3283A"/>
    <w:rsid w:val="00D3320E"/>
    <w:rsid w:val="00D36C40"/>
    <w:rsid w:val="00D45B9A"/>
    <w:rsid w:val="00D465E3"/>
    <w:rsid w:val="00D46C89"/>
    <w:rsid w:val="00D46EB7"/>
    <w:rsid w:val="00D50F9C"/>
    <w:rsid w:val="00D51737"/>
    <w:rsid w:val="00D56B8F"/>
    <w:rsid w:val="00D60B7B"/>
    <w:rsid w:val="00D60BC1"/>
    <w:rsid w:val="00D62E9E"/>
    <w:rsid w:val="00D64AD1"/>
    <w:rsid w:val="00D6726B"/>
    <w:rsid w:val="00D67ABA"/>
    <w:rsid w:val="00D75272"/>
    <w:rsid w:val="00D768DB"/>
    <w:rsid w:val="00D80952"/>
    <w:rsid w:val="00D85D2D"/>
    <w:rsid w:val="00D87D96"/>
    <w:rsid w:val="00D972BD"/>
    <w:rsid w:val="00DA03A3"/>
    <w:rsid w:val="00DA1A68"/>
    <w:rsid w:val="00DA2BBA"/>
    <w:rsid w:val="00DB1BD1"/>
    <w:rsid w:val="00DB2142"/>
    <w:rsid w:val="00DB40EF"/>
    <w:rsid w:val="00DB58A9"/>
    <w:rsid w:val="00DC037E"/>
    <w:rsid w:val="00DD3A82"/>
    <w:rsid w:val="00DD3D31"/>
    <w:rsid w:val="00DD5FD4"/>
    <w:rsid w:val="00DE07BE"/>
    <w:rsid w:val="00DE3227"/>
    <w:rsid w:val="00DE4A4D"/>
    <w:rsid w:val="00DE4F87"/>
    <w:rsid w:val="00DE5E17"/>
    <w:rsid w:val="00DF2BDD"/>
    <w:rsid w:val="00DF61FA"/>
    <w:rsid w:val="00E02E1B"/>
    <w:rsid w:val="00E04281"/>
    <w:rsid w:val="00E05669"/>
    <w:rsid w:val="00E10D0F"/>
    <w:rsid w:val="00E13B0F"/>
    <w:rsid w:val="00E144E9"/>
    <w:rsid w:val="00E27D5F"/>
    <w:rsid w:val="00E27DA7"/>
    <w:rsid w:val="00E3604B"/>
    <w:rsid w:val="00E404A5"/>
    <w:rsid w:val="00E41D69"/>
    <w:rsid w:val="00E431CF"/>
    <w:rsid w:val="00E43BE2"/>
    <w:rsid w:val="00E44375"/>
    <w:rsid w:val="00E47E63"/>
    <w:rsid w:val="00E50628"/>
    <w:rsid w:val="00E6271C"/>
    <w:rsid w:val="00E6396A"/>
    <w:rsid w:val="00E7467A"/>
    <w:rsid w:val="00E75CF3"/>
    <w:rsid w:val="00E77574"/>
    <w:rsid w:val="00E846DE"/>
    <w:rsid w:val="00E862B9"/>
    <w:rsid w:val="00E87BB3"/>
    <w:rsid w:val="00E9271D"/>
    <w:rsid w:val="00E93DF5"/>
    <w:rsid w:val="00E93EE0"/>
    <w:rsid w:val="00E94AD0"/>
    <w:rsid w:val="00E950E4"/>
    <w:rsid w:val="00E95CD9"/>
    <w:rsid w:val="00EA13B9"/>
    <w:rsid w:val="00EA16DF"/>
    <w:rsid w:val="00EA247E"/>
    <w:rsid w:val="00EA4777"/>
    <w:rsid w:val="00EB4827"/>
    <w:rsid w:val="00EB5B3E"/>
    <w:rsid w:val="00EB662F"/>
    <w:rsid w:val="00EC0212"/>
    <w:rsid w:val="00EC12B2"/>
    <w:rsid w:val="00EC1464"/>
    <w:rsid w:val="00EC1CDB"/>
    <w:rsid w:val="00ED409A"/>
    <w:rsid w:val="00ED6312"/>
    <w:rsid w:val="00EE3007"/>
    <w:rsid w:val="00EE387E"/>
    <w:rsid w:val="00EF17AD"/>
    <w:rsid w:val="00F00CBB"/>
    <w:rsid w:val="00F05831"/>
    <w:rsid w:val="00F10F07"/>
    <w:rsid w:val="00F11D53"/>
    <w:rsid w:val="00F15EE9"/>
    <w:rsid w:val="00F22275"/>
    <w:rsid w:val="00F27D36"/>
    <w:rsid w:val="00F334B8"/>
    <w:rsid w:val="00F5093B"/>
    <w:rsid w:val="00F5194E"/>
    <w:rsid w:val="00F60546"/>
    <w:rsid w:val="00F67098"/>
    <w:rsid w:val="00F72482"/>
    <w:rsid w:val="00F74749"/>
    <w:rsid w:val="00F76A0D"/>
    <w:rsid w:val="00F81172"/>
    <w:rsid w:val="00F82344"/>
    <w:rsid w:val="00F8249C"/>
    <w:rsid w:val="00F8327D"/>
    <w:rsid w:val="00F858F0"/>
    <w:rsid w:val="00F858F1"/>
    <w:rsid w:val="00F864C1"/>
    <w:rsid w:val="00F87A2A"/>
    <w:rsid w:val="00F905B8"/>
    <w:rsid w:val="00FA6A65"/>
    <w:rsid w:val="00FA7A34"/>
    <w:rsid w:val="00FA7CDE"/>
    <w:rsid w:val="00FC6A86"/>
    <w:rsid w:val="00FC6E6B"/>
    <w:rsid w:val="00FC7961"/>
    <w:rsid w:val="00FD16A0"/>
    <w:rsid w:val="00FD1FE3"/>
    <w:rsid w:val="00FD520E"/>
    <w:rsid w:val="00FE38E7"/>
    <w:rsid w:val="00FF3793"/>
    <w:rsid w:val="00FF4B06"/>
    <w:rsid w:val="00FF6329"/>
    <w:rsid w:val="00FF6E4C"/>
    <w:rsid w:val="00FF7C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76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AF15EE"/>
    <w:pPr>
      <w:widowControl w:val="0"/>
      <w:shd w:val="clear" w:color="auto" w:fill="FFFFFF"/>
      <w:spacing w:line="360" w:lineRule="auto"/>
      <w:ind w:firstLine="652"/>
      <w:jc w:val="both"/>
    </w:pPr>
    <w:rPr>
      <w:rFonts w:ascii="Times New Roman" w:eastAsia="Times New Roman" w:hAnsi="Times New Roman" w:cs="Times New Roman"/>
      <w:color w:val="000000"/>
      <w:sz w:val="28"/>
      <w:szCs w:val="28"/>
      <w:lang w:eastAsia="en-US"/>
    </w:rPr>
  </w:style>
  <w:style w:type="paragraph" w:styleId="1">
    <w:name w:val="heading 1"/>
    <w:basedOn w:val="3"/>
    <w:next w:val="a0"/>
    <w:link w:val="10"/>
    <w:uiPriority w:val="9"/>
    <w:qFormat/>
    <w:rsid w:val="00AF15EE"/>
    <w:pPr>
      <w:spacing w:before="0" w:after="0" w:line="360" w:lineRule="auto"/>
      <w:ind w:firstLine="0"/>
      <w:outlineLvl w:val="0"/>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601371"/>
    <w:rPr>
      <w:color w:val="0066CC"/>
      <w:u w:val="single"/>
    </w:rPr>
  </w:style>
  <w:style w:type="character" w:customStyle="1" w:styleId="2">
    <w:name w:val="Основной текст (2)_"/>
    <w:basedOn w:val="a1"/>
    <w:link w:val="20"/>
    <w:rsid w:val="00601371"/>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1"/>
    <w:link w:val="12"/>
    <w:rsid w:val="00601371"/>
    <w:rPr>
      <w:rFonts w:ascii="Times New Roman" w:eastAsia="Times New Roman" w:hAnsi="Times New Roman" w:cs="Times New Roman"/>
      <w:b/>
      <w:bCs/>
      <w:i w:val="0"/>
      <w:iCs w:val="0"/>
      <w:smallCaps w:val="0"/>
      <w:strike w:val="0"/>
      <w:sz w:val="28"/>
      <w:szCs w:val="28"/>
      <w:u w:val="none"/>
    </w:rPr>
  </w:style>
  <w:style w:type="character" w:customStyle="1" w:styleId="30">
    <w:name w:val="Основной текст (3)_"/>
    <w:basedOn w:val="a1"/>
    <w:link w:val="3"/>
    <w:rsid w:val="00601371"/>
    <w:rPr>
      <w:rFonts w:ascii="Times New Roman" w:eastAsia="Times New Roman" w:hAnsi="Times New Roman" w:cs="Times New Roman"/>
      <w:b/>
      <w:bCs/>
      <w:i w:val="0"/>
      <w:iCs w:val="0"/>
      <w:smallCaps w:val="0"/>
      <w:strike w:val="0"/>
      <w:sz w:val="28"/>
      <w:szCs w:val="28"/>
      <w:u w:val="none"/>
    </w:rPr>
  </w:style>
  <w:style w:type="character" w:customStyle="1" w:styleId="a5">
    <w:name w:val="Подпись к таблице_"/>
    <w:basedOn w:val="a1"/>
    <w:link w:val="a6"/>
    <w:rsid w:val="0060137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7">
    <w:name w:val="Колонтитул_"/>
    <w:basedOn w:val="a1"/>
    <w:link w:val="a8"/>
    <w:rsid w:val="00601371"/>
    <w:rPr>
      <w:rFonts w:ascii="Times New Roman" w:eastAsia="Times New Roman" w:hAnsi="Times New Roman" w:cs="Times New Roman"/>
      <w:b w:val="0"/>
      <w:bCs w:val="0"/>
      <w:i/>
      <w:iCs/>
      <w:smallCaps w:val="0"/>
      <w:strike w:val="0"/>
      <w:sz w:val="28"/>
      <w:szCs w:val="28"/>
      <w:u w:val="none"/>
    </w:rPr>
  </w:style>
  <w:style w:type="character" w:customStyle="1" w:styleId="a9">
    <w:name w:val="Колонтитул"/>
    <w:basedOn w:val="a7"/>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
    <w:name w:val="Колонтитул + Полужирный;Не курсив"/>
    <w:basedOn w:val="a7"/>
    <w:rsid w:val="0060137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2"/>
    <w:rsid w:val="0060137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1"/>
    <w:link w:val="40"/>
    <w:rsid w:val="00601371"/>
    <w:rPr>
      <w:rFonts w:ascii="Calibri" w:eastAsia="Calibri" w:hAnsi="Calibri" w:cs="Calibri"/>
      <w:b w:val="0"/>
      <w:bCs w:val="0"/>
      <w:i/>
      <w:iCs/>
      <w:smallCaps w:val="0"/>
      <w:strike w:val="0"/>
      <w:sz w:val="19"/>
      <w:szCs w:val="19"/>
      <w:u w:val="none"/>
    </w:rPr>
  </w:style>
  <w:style w:type="character" w:customStyle="1" w:styleId="5">
    <w:name w:val="Основной текст (5)_"/>
    <w:basedOn w:val="a1"/>
    <w:link w:val="50"/>
    <w:rsid w:val="00601371"/>
    <w:rPr>
      <w:rFonts w:ascii="Times New Roman" w:eastAsia="Times New Roman" w:hAnsi="Times New Roman" w:cs="Times New Roman"/>
      <w:b w:val="0"/>
      <w:bCs w:val="0"/>
      <w:i/>
      <w:iCs/>
      <w:smallCaps w:val="0"/>
      <w:strike w:val="0"/>
      <w:sz w:val="21"/>
      <w:szCs w:val="21"/>
      <w:u w:val="none"/>
    </w:rPr>
  </w:style>
  <w:style w:type="character" w:customStyle="1" w:styleId="51pt">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51pt0">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51pt1">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6">
    <w:name w:val="Основной текст (6)_"/>
    <w:basedOn w:val="a1"/>
    <w:link w:val="60"/>
    <w:rsid w:val="00601371"/>
    <w:rPr>
      <w:rFonts w:ascii="Times New Roman" w:eastAsia="Times New Roman" w:hAnsi="Times New Roman" w:cs="Times New Roman"/>
      <w:b w:val="0"/>
      <w:bCs w:val="0"/>
      <w:i/>
      <w:iCs/>
      <w:smallCaps w:val="0"/>
      <w:strike w:val="0"/>
      <w:sz w:val="28"/>
      <w:szCs w:val="28"/>
      <w:u w:val="none"/>
    </w:rPr>
  </w:style>
  <w:style w:type="character" w:customStyle="1" w:styleId="ab">
    <w:name w:val="Подпись к картинке_"/>
    <w:basedOn w:val="a1"/>
    <w:link w:val="ac"/>
    <w:rsid w:val="00601371"/>
    <w:rPr>
      <w:rFonts w:ascii="Times New Roman" w:eastAsia="Times New Roman" w:hAnsi="Times New Roman" w:cs="Times New Roman"/>
      <w:b w:val="0"/>
      <w:bCs w:val="0"/>
      <w:i/>
      <w:iCs/>
      <w:smallCaps w:val="0"/>
      <w:strike w:val="0"/>
      <w:sz w:val="21"/>
      <w:szCs w:val="21"/>
      <w:u w:val="none"/>
      <w:lang w:val="en-US" w:eastAsia="en-US" w:bidi="en-US"/>
    </w:rPr>
  </w:style>
  <w:style w:type="character" w:customStyle="1" w:styleId="1pt">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ad">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pt0">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ae">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0">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pt1">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23">
    <w:name w:val="Подпись к картинке (2)_"/>
    <w:basedOn w:val="a1"/>
    <w:link w:val="24"/>
    <w:rsid w:val="00601371"/>
    <w:rPr>
      <w:rFonts w:ascii="Times New Roman" w:eastAsia="Times New Roman" w:hAnsi="Times New Roman" w:cs="Times New Roman"/>
      <w:b w:val="0"/>
      <w:bCs w:val="0"/>
      <w:i/>
      <w:iCs/>
      <w:smallCaps w:val="0"/>
      <w:strike w:val="0"/>
      <w:sz w:val="28"/>
      <w:szCs w:val="28"/>
      <w:u w:val="none"/>
    </w:rPr>
  </w:style>
  <w:style w:type="character" w:customStyle="1" w:styleId="Exact">
    <w:name w:val="Подпись к картинке Exact"/>
    <w:basedOn w:val="a1"/>
    <w:rsid w:val="00601371"/>
    <w:rPr>
      <w:rFonts w:ascii="Times New Roman" w:eastAsia="Times New Roman" w:hAnsi="Times New Roman" w:cs="Times New Roman"/>
      <w:b w:val="0"/>
      <w:bCs w:val="0"/>
      <w:i/>
      <w:iCs/>
      <w:smallCaps w:val="0"/>
      <w:strike w:val="0"/>
      <w:sz w:val="21"/>
      <w:szCs w:val="21"/>
      <w:u w:val="none"/>
    </w:rPr>
  </w:style>
  <w:style w:type="character" w:customStyle="1" w:styleId="1ptExact">
    <w:name w:val="Подпись к картинке + Не курсив;Интервал 1 pt Exac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3Exact">
    <w:name w:val="Подпись к картинке (3) Exact"/>
    <w:basedOn w:val="a1"/>
    <w:link w:val="31"/>
    <w:rsid w:val="00601371"/>
    <w:rPr>
      <w:rFonts w:ascii="Calibri" w:eastAsia="Calibri" w:hAnsi="Calibri" w:cs="Calibri"/>
      <w:b w:val="0"/>
      <w:bCs w:val="0"/>
      <w:i/>
      <w:iCs/>
      <w:smallCaps w:val="0"/>
      <w:strike w:val="0"/>
      <w:sz w:val="19"/>
      <w:szCs w:val="19"/>
      <w:u w:val="none"/>
    </w:rPr>
  </w:style>
  <w:style w:type="character" w:customStyle="1" w:styleId="5Exact">
    <w:name w:val="Основной текст (5) Exact"/>
    <w:basedOn w:val="a1"/>
    <w:rsid w:val="00601371"/>
    <w:rPr>
      <w:rFonts w:ascii="Times New Roman" w:eastAsia="Times New Roman" w:hAnsi="Times New Roman" w:cs="Times New Roman"/>
      <w:b w:val="0"/>
      <w:bCs w:val="0"/>
      <w:i/>
      <w:iCs/>
      <w:smallCaps w:val="0"/>
      <w:strike w:val="0"/>
      <w:sz w:val="21"/>
      <w:szCs w:val="21"/>
      <w:u w:val="none"/>
    </w:rPr>
  </w:style>
  <w:style w:type="character" w:customStyle="1" w:styleId="9Exact">
    <w:name w:val="Основной текст (9) Exact"/>
    <w:basedOn w:val="a1"/>
    <w:link w:val="9"/>
    <w:rsid w:val="00601371"/>
    <w:rPr>
      <w:rFonts w:ascii="Impact" w:eastAsia="Impact" w:hAnsi="Impact" w:cs="Impact"/>
      <w:b w:val="0"/>
      <w:bCs w:val="0"/>
      <w:i/>
      <w:iCs/>
      <w:smallCaps w:val="0"/>
      <w:strike w:val="0"/>
      <w:sz w:val="48"/>
      <w:szCs w:val="48"/>
      <w:u w:val="none"/>
    </w:rPr>
  </w:style>
  <w:style w:type="character" w:customStyle="1" w:styleId="4Exact">
    <w:name w:val="Основной текст (4) Exact"/>
    <w:basedOn w:val="a1"/>
    <w:rsid w:val="00601371"/>
    <w:rPr>
      <w:rFonts w:ascii="Calibri" w:eastAsia="Calibri" w:hAnsi="Calibri" w:cs="Calibri"/>
      <w:b w:val="0"/>
      <w:bCs w:val="0"/>
      <w:i/>
      <w:iCs/>
      <w:smallCaps w:val="0"/>
      <w:strike w:val="0"/>
      <w:sz w:val="19"/>
      <w:szCs w:val="19"/>
      <w:u w:val="none"/>
    </w:rPr>
  </w:style>
  <w:style w:type="character" w:customStyle="1" w:styleId="7">
    <w:name w:val="Основной текст (7)_"/>
    <w:basedOn w:val="a1"/>
    <w:link w:val="70"/>
    <w:rsid w:val="00601371"/>
    <w:rPr>
      <w:rFonts w:ascii="Times New Roman" w:eastAsia="Times New Roman" w:hAnsi="Times New Roman" w:cs="Times New Roman"/>
      <w:b/>
      <w:bCs/>
      <w:i/>
      <w:iCs/>
      <w:smallCaps w:val="0"/>
      <w:strike w:val="0"/>
      <w:sz w:val="28"/>
      <w:szCs w:val="28"/>
      <w:u w:val="none"/>
    </w:rPr>
  </w:style>
  <w:style w:type="character" w:customStyle="1" w:styleId="51">
    <w:name w:val="Основной текст (5)"/>
    <w:basedOn w:val="5"/>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1pt2">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52">
    <w:name w:val="Основной текст (5)"/>
    <w:basedOn w:val="5"/>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FranklinGothicBook11pt">
    <w:name w:val="Основной текст (5) + Franklin Gothic Book;11 pt"/>
    <w:basedOn w:val="5"/>
    <w:rsid w:val="00601371"/>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
    <w:basedOn w:val="4"/>
    <w:rsid w:val="00601371"/>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style>
  <w:style w:type="character" w:customStyle="1" w:styleId="8">
    <w:name w:val="Основной текст (8)_"/>
    <w:basedOn w:val="a1"/>
    <w:link w:val="80"/>
    <w:rsid w:val="00601371"/>
    <w:rPr>
      <w:rFonts w:ascii="Calibri" w:eastAsia="Calibri" w:hAnsi="Calibri" w:cs="Calibri"/>
      <w:b w:val="0"/>
      <w:bCs w:val="0"/>
      <w:i w:val="0"/>
      <w:iCs w:val="0"/>
      <w:smallCaps w:val="0"/>
      <w:strike w:val="0"/>
      <w:sz w:val="20"/>
      <w:szCs w:val="20"/>
      <w:u w:val="none"/>
    </w:rPr>
  </w:style>
  <w:style w:type="character" w:customStyle="1" w:styleId="727pt">
    <w:name w:val="Основной текст (7) + 27 pt;Не курсив"/>
    <w:basedOn w:val="7"/>
    <w:rsid w:val="00601371"/>
    <w:rPr>
      <w:rFonts w:ascii="Times New Roman" w:eastAsia="Times New Roman" w:hAnsi="Times New Roman" w:cs="Times New Roman"/>
      <w:b w:val="0"/>
      <w:bCs w:val="0"/>
      <w:i w:val="0"/>
      <w:iCs w:val="0"/>
      <w:smallCaps w:val="0"/>
      <w:strike w:val="0"/>
      <w:color w:val="000000"/>
      <w:spacing w:val="0"/>
      <w:w w:val="100"/>
      <w:position w:val="0"/>
      <w:sz w:val="54"/>
      <w:szCs w:val="54"/>
      <w:u w:val="none"/>
      <w:lang w:val="ru-RU" w:eastAsia="ru-RU" w:bidi="ru-RU"/>
    </w:rPr>
  </w:style>
  <w:style w:type="character" w:customStyle="1" w:styleId="25">
    <w:name w:val="Основной текст (2)"/>
    <w:basedOn w:val="2"/>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paragraph" w:customStyle="1" w:styleId="20">
    <w:name w:val="Основной текст (2)"/>
    <w:basedOn w:val="a0"/>
    <w:link w:val="2"/>
    <w:rsid w:val="00601371"/>
    <w:pPr>
      <w:spacing w:line="0" w:lineRule="atLeast"/>
      <w:jc w:val="right"/>
    </w:pPr>
  </w:style>
  <w:style w:type="paragraph" w:customStyle="1" w:styleId="12">
    <w:name w:val="Заголовок №1"/>
    <w:basedOn w:val="a0"/>
    <w:link w:val="11"/>
    <w:rsid w:val="00601371"/>
    <w:pPr>
      <w:spacing w:before="240" w:after="540" w:line="370" w:lineRule="exact"/>
      <w:jc w:val="center"/>
      <w:outlineLvl w:val="0"/>
    </w:pPr>
    <w:rPr>
      <w:b/>
      <w:bCs/>
    </w:rPr>
  </w:style>
  <w:style w:type="paragraph" w:customStyle="1" w:styleId="3">
    <w:name w:val="Основной текст (3)"/>
    <w:basedOn w:val="a0"/>
    <w:link w:val="30"/>
    <w:rsid w:val="00601371"/>
    <w:pPr>
      <w:spacing w:before="540" w:after="6420" w:line="370" w:lineRule="exact"/>
      <w:jc w:val="center"/>
    </w:pPr>
    <w:rPr>
      <w:b/>
      <w:bCs/>
    </w:rPr>
  </w:style>
  <w:style w:type="paragraph" w:customStyle="1" w:styleId="a6">
    <w:name w:val="Подпись к таблице"/>
    <w:basedOn w:val="a0"/>
    <w:link w:val="a5"/>
    <w:rsid w:val="00601371"/>
    <w:pPr>
      <w:spacing w:line="0" w:lineRule="atLeast"/>
    </w:pPr>
  </w:style>
  <w:style w:type="paragraph" w:customStyle="1" w:styleId="a8">
    <w:name w:val="Колонтитул"/>
    <w:basedOn w:val="a0"/>
    <w:link w:val="a7"/>
    <w:rsid w:val="00601371"/>
    <w:pPr>
      <w:spacing w:line="0" w:lineRule="atLeast"/>
    </w:pPr>
    <w:rPr>
      <w:i/>
      <w:iCs/>
    </w:rPr>
  </w:style>
  <w:style w:type="paragraph" w:customStyle="1" w:styleId="40">
    <w:name w:val="Основной текст (4)"/>
    <w:basedOn w:val="a0"/>
    <w:link w:val="4"/>
    <w:rsid w:val="00601371"/>
    <w:pPr>
      <w:spacing w:line="470" w:lineRule="exact"/>
    </w:pPr>
    <w:rPr>
      <w:rFonts w:ascii="Calibri" w:eastAsia="Calibri" w:hAnsi="Calibri" w:cs="Calibri"/>
      <w:i/>
      <w:iCs/>
      <w:sz w:val="19"/>
      <w:szCs w:val="19"/>
    </w:rPr>
  </w:style>
  <w:style w:type="paragraph" w:customStyle="1" w:styleId="50">
    <w:name w:val="Основной текст (5)"/>
    <w:basedOn w:val="a0"/>
    <w:link w:val="5"/>
    <w:rsid w:val="00601371"/>
    <w:pPr>
      <w:spacing w:line="384" w:lineRule="exact"/>
    </w:pPr>
    <w:rPr>
      <w:i/>
      <w:iCs/>
      <w:sz w:val="21"/>
      <w:szCs w:val="21"/>
    </w:rPr>
  </w:style>
  <w:style w:type="paragraph" w:customStyle="1" w:styleId="60">
    <w:name w:val="Основной текст (6)"/>
    <w:basedOn w:val="a0"/>
    <w:link w:val="6"/>
    <w:rsid w:val="00601371"/>
    <w:pPr>
      <w:spacing w:before="360" w:after="360" w:line="0" w:lineRule="atLeast"/>
    </w:pPr>
    <w:rPr>
      <w:i/>
      <w:iCs/>
    </w:rPr>
  </w:style>
  <w:style w:type="paragraph" w:customStyle="1" w:styleId="ac">
    <w:name w:val="Подпись к картинке"/>
    <w:basedOn w:val="a0"/>
    <w:link w:val="ab"/>
    <w:rsid w:val="00601371"/>
    <w:pPr>
      <w:spacing w:line="317" w:lineRule="exact"/>
    </w:pPr>
    <w:rPr>
      <w:i/>
      <w:iCs/>
      <w:sz w:val="21"/>
      <w:szCs w:val="21"/>
      <w:lang w:val="en-US" w:bidi="en-US"/>
    </w:rPr>
  </w:style>
  <w:style w:type="paragraph" w:customStyle="1" w:styleId="24">
    <w:name w:val="Подпись к картинке (2)"/>
    <w:basedOn w:val="a0"/>
    <w:link w:val="23"/>
    <w:rsid w:val="00601371"/>
    <w:pPr>
      <w:spacing w:before="120" w:line="0" w:lineRule="atLeast"/>
    </w:pPr>
    <w:rPr>
      <w:i/>
      <w:iCs/>
    </w:rPr>
  </w:style>
  <w:style w:type="paragraph" w:customStyle="1" w:styleId="31">
    <w:name w:val="Подпись к картинке (3)"/>
    <w:basedOn w:val="a0"/>
    <w:link w:val="3Exact"/>
    <w:rsid w:val="00601371"/>
    <w:pPr>
      <w:spacing w:line="0" w:lineRule="atLeast"/>
    </w:pPr>
    <w:rPr>
      <w:rFonts w:ascii="Calibri" w:eastAsia="Calibri" w:hAnsi="Calibri" w:cs="Calibri"/>
      <w:i/>
      <w:iCs/>
      <w:sz w:val="19"/>
      <w:szCs w:val="19"/>
    </w:rPr>
  </w:style>
  <w:style w:type="paragraph" w:customStyle="1" w:styleId="9">
    <w:name w:val="Основной текст (9)"/>
    <w:basedOn w:val="a0"/>
    <w:link w:val="9Exact"/>
    <w:rsid w:val="00601371"/>
    <w:pPr>
      <w:spacing w:line="0" w:lineRule="atLeast"/>
    </w:pPr>
    <w:rPr>
      <w:rFonts w:ascii="Impact" w:eastAsia="Impact" w:hAnsi="Impact" w:cs="Impact"/>
      <w:i/>
      <w:iCs/>
      <w:sz w:val="48"/>
      <w:szCs w:val="48"/>
    </w:rPr>
  </w:style>
  <w:style w:type="paragraph" w:customStyle="1" w:styleId="70">
    <w:name w:val="Основной текст (7)"/>
    <w:basedOn w:val="a0"/>
    <w:link w:val="7"/>
    <w:rsid w:val="00601371"/>
    <w:pPr>
      <w:spacing w:before="300" w:after="120" w:line="370" w:lineRule="exact"/>
      <w:ind w:firstLine="740"/>
    </w:pPr>
    <w:rPr>
      <w:b/>
      <w:bCs/>
      <w:i/>
      <w:iCs/>
    </w:rPr>
  </w:style>
  <w:style w:type="paragraph" w:customStyle="1" w:styleId="80">
    <w:name w:val="Основной текст (8)"/>
    <w:basedOn w:val="a0"/>
    <w:link w:val="8"/>
    <w:rsid w:val="00601371"/>
    <w:pPr>
      <w:spacing w:after="120" w:line="0" w:lineRule="atLeast"/>
    </w:pPr>
    <w:rPr>
      <w:rFonts w:ascii="Calibri" w:eastAsia="Calibri" w:hAnsi="Calibri" w:cs="Calibri"/>
      <w:sz w:val="20"/>
      <w:szCs w:val="20"/>
    </w:rPr>
  </w:style>
  <w:style w:type="paragraph" w:styleId="af1">
    <w:name w:val="header"/>
    <w:basedOn w:val="a0"/>
    <w:link w:val="af2"/>
    <w:uiPriority w:val="99"/>
    <w:unhideWhenUsed/>
    <w:rsid w:val="00DB58A9"/>
    <w:pPr>
      <w:tabs>
        <w:tab w:val="center" w:pos="4677"/>
        <w:tab w:val="right" w:pos="9355"/>
      </w:tabs>
    </w:pPr>
  </w:style>
  <w:style w:type="character" w:customStyle="1" w:styleId="af2">
    <w:name w:val="Верхний колонтитул Знак"/>
    <w:basedOn w:val="a1"/>
    <w:link w:val="af1"/>
    <w:uiPriority w:val="99"/>
    <w:rsid w:val="00DB58A9"/>
    <w:rPr>
      <w:color w:val="000000"/>
    </w:rPr>
  </w:style>
  <w:style w:type="paragraph" w:styleId="af3">
    <w:name w:val="footer"/>
    <w:basedOn w:val="a0"/>
    <w:link w:val="af4"/>
    <w:uiPriority w:val="99"/>
    <w:unhideWhenUsed/>
    <w:rsid w:val="00DB58A9"/>
    <w:pPr>
      <w:tabs>
        <w:tab w:val="center" w:pos="4677"/>
        <w:tab w:val="right" w:pos="9355"/>
      </w:tabs>
    </w:pPr>
  </w:style>
  <w:style w:type="character" w:customStyle="1" w:styleId="af4">
    <w:name w:val="Нижний колонтитул Знак"/>
    <w:basedOn w:val="a1"/>
    <w:link w:val="af3"/>
    <w:uiPriority w:val="99"/>
    <w:rsid w:val="00DB58A9"/>
    <w:rPr>
      <w:color w:val="000000"/>
    </w:rPr>
  </w:style>
  <w:style w:type="character" w:customStyle="1" w:styleId="10">
    <w:name w:val="Заголовок 1 Знак"/>
    <w:basedOn w:val="a1"/>
    <w:link w:val="1"/>
    <w:uiPriority w:val="9"/>
    <w:rsid w:val="00AF15EE"/>
    <w:rPr>
      <w:rFonts w:ascii="Times New Roman" w:eastAsia="Times New Roman" w:hAnsi="Times New Roman" w:cs="Times New Roman"/>
      <w:b/>
      <w:bCs/>
      <w:color w:val="000000"/>
      <w:sz w:val="28"/>
      <w:szCs w:val="28"/>
      <w:shd w:val="clear" w:color="auto" w:fill="FFFFFF"/>
    </w:rPr>
  </w:style>
  <w:style w:type="paragraph" w:styleId="af5">
    <w:name w:val="List Paragraph"/>
    <w:basedOn w:val="a0"/>
    <w:link w:val="af6"/>
    <w:uiPriority w:val="34"/>
    <w:qFormat/>
    <w:rsid w:val="00AF15EE"/>
    <w:pPr>
      <w:ind w:left="720"/>
      <w:contextualSpacing/>
    </w:pPr>
  </w:style>
  <w:style w:type="paragraph" w:customStyle="1" w:styleId="a">
    <w:name w:val="Перечисление"/>
    <w:basedOn w:val="af5"/>
    <w:link w:val="af7"/>
    <w:qFormat/>
    <w:rsid w:val="00AF15EE"/>
    <w:pPr>
      <w:numPr>
        <w:numId w:val="2"/>
      </w:numPr>
      <w:tabs>
        <w:tab w:val="left" w:pos="1134"/>
      </w:tabs>
      <w:ind w:left="0" w:firstLine="709"/>
    </w:pPr>
  </w:style>
  <w:style w:type="character" w:customStyle="1" w:styleId="af6">
    <w:name w:val="Абзац списка Знак"/>
    <w:basedOn w:val="a1"/>
    <w:link w:val="af5"/>
    <w:uiPriority w:val="34"/>
    <w:rsid w:val="00AF15EE"/>
    <w:rPr>
      <w:rFonts w:ascii="Times New Roman" w:eastAsia="Times New Roman" w:hAnsi="Times New Roman" w:cs="Times New Roman"/>
      <w:color w:val="000000"/>
      <w:sz w:val="28"/>
      <w:szCs w:val="28"/>
      <w:shd w:val="clear" w:color="auto" w:fill="FFFFFF"/>
    </w:rPr>
  </w:style>
  <w:style w:type="character" w:customStyle="1" w:styleId="af7">
    <w:name w:val="Перечисление Знак"/>
    <w:basedOn w:val="af6"/>
    <w:link w:val="a"/>
    <w:rsid w:val="00AF15EE"/>
    <w:rPr>
      <w:rFonts w:ascii="Times New Roman" w:eastAsia="Times New Roman" w:hAnsi="Times New Roman" w:cs="Times New Roman"/>
      <w:color w:val="000000"/>
      <w:sz w:val="28"/>
      <w:szCs w:val="28"/>
      <w:shd w:val="clear" w:color="auto" w:fill="FFFFFF"/>
    </w:rPr>
  </w:style>
  <w:style w:type="paragraph" w:styleId="af8">
    <w:name w:val="Balloon Text"/>
    <w:basedOn w:val="a0"/>
    <w:link w:val="af9"/>
    <w:uiPriority w:val="99"/>
    <w:semiHidden/>
    <w:unhideWhenUsed/>
    <w:rsid w:val="006F3294"/>
    <w:pPr>
      <w:spacing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6F3294"/>
    <w:rPr>
      <w:rFonts w:ascii="Tahoma" w:eastAsia="Times New Roman" w:hAnsi="Tahoma" w:cs="Tahoma"/>
      <w:color w:val="000000"/>
      <w:sz w:val="16"/>
      <w:szCs w:val="16"/>
      <w:shd w:val="clear" w:color="auto" w:fill="FFFFFF"/>
    </w:rPr>
  </w:style>
  <w:style w:type="paragraph" w:customStyle="1" w:styleId="ConsPlusNormal">
    <w:name w:val="ConsPlusNormal"/>
    <w:rsid w:val="002D7C82"/>
    <w:pPr>
      <w:widowControl w:val="0"/>
      <w:autoSpaceDE w:val="0"/>
      <w:autoSpaceDN w:val="0"/>
    </w:pPr>
    <w:rPr>
      <w:rFonts w:ascii="Times New Roman" w:eastAsia="Times New Roman" w:hAnsi="Times New Roman" w:cs="Times New Roman"/>
      <w:sz w:val="28"/>
    </w:rPr>
  </w:style>
  <w:style w:type="paragraph" w:styleId="afa">
    <w:name w:val="Title"/>
    <w:aliases w:val="Название Знак Знак, Знак1 Знак Знак, Знак1 Знак,Название Знак1, Знак1 Знак1, Знак1"/>
    <w:basedOn w:val="a0"/>
    <w:link w:val="afb"/>
    <w:qFormat/>
    <w:rsid w:val="0082116D"/>
    <w:pPr>
      <w:widowControl/>
      <w:shd w:val="clear" w:color="auto" w:fill="auto"/>
      <w:spacing w:line="240" w:lineRule="auto"/>
      <w:ind w:firstLine="545"/>
      <w:jc w:val="center"/>
    </w:pPr>
    <w:rPr>
      <w:rFonts w:ascii="Cambria" w:hAnsi="Cambria"/>
      <w:b/>
      <w:bCs/>
      <w:color w:val="auto"/>
      <w:kern w:val="28"/>
      <w:sz w:val="32"/>
      <w:szCs w:val="32"/>
      <w:lang w:eastAsia="ru-RU"/>
    </w:rPr>
  </w:style>
  <w:style w:type="character" w:customStyle="1" w:styleId="afb">
    <w:name w:val="Название Знак"/>
    <w:aliases w:val="Название Знак Знак Знак, Знак1 Знак Знак Знак, Знак1 Знак Знак1,Название Знак1 Знак, Знак1 Знак1 Знак, Знак1 Знак2"/>
    <w:basedOn w:val="a1"/>
    <w:link w:val="afa"/>
    <w:rsid w:val="0082116D"/>
    <w:rPr>
      <w:rFonts w:ascii="Cambria" w:eastAsia="Times New Roman" w:hAnsi="Cambria" w:cs="Times New Roman"/>
      <w:b/>
      <w:bCs/>
      <w:kern w:val="28"/>
      <w:sz w:val="32"/>
      <w:szCs w:val="32"/>
    </w:rPr>
  </w:style>
  <w:style w:type="paragraph" w:customStyle="1" w:styleId="26">
    <w:name w:val="Основной текст2"/>
    <w:basedOn w:val="a0"/>
    <w:rsid w:val="00F858F1"/>
    <w:pPr>
      <w:widowControl/>
      <w:spacing w:before="120" w:after="300" w:line="0" w:lineRule="atLeast"/>
      <w:ind w:firstLine="0"/>
      <w:jc w:val="left"/>
    </w:pPr>
    <w:rPr>
      <w:color w:val="auto"/>
      <w:sz w:val="24"/>
      <w:szCs w:val="24"/>
    </w:rPr>
  </w:style>
  <w:style w:type="paragraph" w:styleId="afc">
    <w:name w:val="Normal (Web)"/>
    <w:basedOn w:val="a0"/>
    <w:uiPriority w:val="99"/>
    <w:unhideWhenUsed/>
    <w:rsid w:val="000B4467"/>
    <w:pPr>
      <w:widowControl/>
      <w:shd w:val="clear" w:color="auto" w:fill="auto"/>
      <w:spacing w:before="100" w:beforeAutospacing="1" w:after="100" w:afterAutospacing="1" w:line="240" w:lineRule="auto"/>
      <w:ind w:firstLine="0"/>
      <w:jc w:val="left"/>
    </w:pPr>
    <w:rPr>
      <w:color w:val="auto"/>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AF15EE"/>
    <w:pPr>
      <w:widowControl w:val="0"/>
      <w:shd w:val="clear" w:color="auto" w:fill="FFFFFF"/>
      <w:spacing w:line="360" w:lineRule="auto"/>
      <w:ind w:firstLine="652"/>
      <w:jc w:val="both"/>
    </w:pPr>
    <w:rPr>
      <w:rFonts w:ascii="Times New Roman" w:eastAsia="Times New Roman" w:hAnsi="Times New Roman" w:cs="Times New Roman"/>
      <w:color w:val="000000"/>
      <w:sz w:val="28"/>
      <w:szCs w:val="28"/>
      <w:lang w:eastAsia="en-US"/>
    </w:rPr>
  </w:style>
  <w:style w:type="paragraph" w:styleId="1">
    <w:name w:val="heading 1"/>
    <w:basedOn w:val="3"/>
    <w:next w:val="a0"/>
    <w:link w:val="10"/>
    <w:uiPriority w:val="9"/>
    <w:qFormat/>
    <w:rsid w:val="00AF15EE"/>
    <w:pPr>
      <w:spacing w:before="0" w:after="0" w:line="360" w:lineRule="auto"/>
      <w:ind w:firstLine="0"/>
      <w:outlineLvl w:val="0"/>
    </w:p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601371"/>
    <w:rPr>
      <w:color w:val="0066CC"/>
      <w:u w:val="single"/>
    </w:rPr>
  </w:style>
  <w:style w:type="character" w:customStyle="1" w:styleId="2">
    <w:name w:val="Основной текст (2)_"/>
    <w:basedOn w:val="a1"/>
    <w:link w:val="20"/>
    <w:rsid w:val="00601371"/>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1"/>
    <w:link w:val="12"/>
    <w:rsid w:val="00601371"/>
    <w:rPr>
      <w:rFonts w:ascii="Times New Roman" w:eastAsia="Times New Roman" w:hAnsi="Times New Roman" w:cs="Times New Roman"/>
      <w:b/>
      <w:bCs/>
      <w:i w:val="0"/>
      <w:iCs w:val="0"/>
      <w:smallCaps w:val="0"/>
      <w:strike w:val="0"/>
      <w:sz w:val="28"/>
      <w:szCs w:val="28"/>
      <w:u w:val="none"/>
    </w:rPr>
  </w:style>
  <w:style w:type="character" w:customStyle="1" w:styleId="30">
    <w:name w:val="Основной текст (3)_"/>
    <w:basedOn w:val="a1"/>
    <w:link w:val="3"/>
    <w:rsid w:val="00601371"/>
    <w:rPr>
      <w:rFonts w:ascii="Times New Roman" w:eastAsia="Times New Roman" w:hAnsi="Times New Roman" w:cs="Times New Roman"/>
      <w:b/>
      <w:bCs/>
      <w:i w:val="0"/>
      <w:iCs w:val="0"/>
      <w:smallCaps w:val="0"/>
      <w:strike w:val="0"/>
      <w:sz w:val="28"/>
      <w:szCs w:val="28"/>
      <w:u w:val="none"/>
    </w:rPr>
  </w:style>
  <w:style w:type="character" w:customStyle="1" w:styleId="a5">
    <w:name w:val="Подпись к таблице_"/>
    <w:basedOn w:val="a1"/>
    <w:link w:val="a6"/>
    <w:rsid w:val="0060137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7">
    <w:name w:val="Колонтитул_"/>
    <w:basedOn w:val="a1"/>
    <w:link w:val="a8"/>
    <w:rsid w:val="00601371"/>
    <w:rPr>
      <w:rFonts w:ascii="Times New Roman" w:eastAsia="Times New Roman" w:hAnsi="Times New Roman" w:cs="Times New Roman"/>
      <w:b w:val="0"/>
      <w:bCs w:val="0"/>
      <w:i/>
      <w:iCs/>
      <w:smallCaps w:val="0"/>
      <w:strike w:val="0"/>
      <w:sz w:val="28"/>
      <w:szCs w:val="28"/>
      <w:u w:val="none"/>
    </w:rPr>
  </w:style>
  <w:style w:type="character" w:customStyle="1" w:styleId="a9">
    <w:name w:val="Колонтитул"/>
    <w:basedOn w:val="a7"/>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
    <w:name w:val="Колонтитул + Полужирный;Не курсив"/>
    <w:basedOn w:val="a7"/>
    <w:rsid w:val="0060137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2"/>
    <w:rsid w:val="0060137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1"/>
    <w:link w:val="40"/>
    <w:rsid w:val="00601371"/>
    <w:rPr>
      <w:rFonts w:ascii="Calibri" w:eastAsia="Calibri" w:hAnsi="Calibri" w:cs="Calibri"/>
      <w:b w:val="0"/>
      <w:bCs w:val="0"/>
      <w:i/>
      <w:iCs/>
      <w:smallCaps w:val="0"/>
      <w:strike w:val="0"/>
      <w:sz w:val="19"/>
      <w:szCs w:val="19"/>
      <w:u w:val="none"/>
    </w:rPr>
  </w:style>
  <w:style w:type="character" w:customStyle="1" w:styleId="5">
    <w:name w:val="Основной текст (5)_"/>
    <w:basedOn w:val="a1"/>
    <w:link w:val="50"/>
    <w:rsid w:val="00601371"/>
    <w:rPr>
      <w:rFonts w:ascii="Times New Roman" w:eastAsia="Times New Roman" w:hAnsi="Times New Roman" w:cs="Times New Roman"/>
      <w:b w:val="0"/>
      <w:bCs w:val="0"/>
      <w:i/>
      <w:iCs/>
      <w:smallCaps w:val="0"/>
      <w:strike w:val="0"/>
      <w:sz w:val="21"/>
      <w:szCs w:val="21"/>
      <w:u w:val="none"/>
    </w:rPr>
  </w:style>
  <w:style w:type="character" w:customStyle="1" w:styleId="51pt">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51pt0">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51pt1">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6">
    <w:name w:val="Основной текст (6)_"/>
    <w:basedOn w:val="a1"/>
    <w:link w:val="60"/>
    <w:rsid w:val="00601371"/>
    <w:rPr>
      <w:rFonts w:ascii="Times New Roman" w:eastAsia="Times New Roman" w:hAnsi="Times New Roman" w:cs="Times New Roman"/>
      <w:b w:val="0"/>
      <w:bCs w:val="0"/>
      <w:i/>
      <w:iCs/>
      <w:smallCaps w:val="0"/>
      <w:strike w:val="0"/>
      <w:sz w:val="28"/>
      <w:szCs w:val="28"/>
      <w:u w:val="none"/>
    </w:rPr>
  </w:style>
  <w:style w:type="character" w:customStyle="1" w:styleId="ab">
    <w:name w:val="Подпись к картинке_"/>
    <w:basedOn w:val="a1"/>
    <w:link w:val="ac"/>
    <w:rsid w:val="00601371"/>
    <w:rPr>
      <w:rFonts w:ascii="Times New Roman" w:eastAsia="Times New Roman" w:hAnsi="Times New Roman" w:cs="Times New Roman"/>
      <w:b w:val="0"/>
      <w:bCs w:val="0"/>
      <w:i/>
      <w:iCs/>
      <w:smallCaps w:val="0"/>
      <w:strike w:val="0"/>
      <w:sz w:val="21"/>
      <w:szCs w:val="21"/>
      <w:u w:val="none"/>
      <w:lang w:val="en-US" w:eastAsia="en-US" w:bidi="en-US"/>
    </w:rPr>
  </w:style>
  <w:style w:type="character" w:customStyle="1" w:styleId="1pt">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ad">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pt0">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ae">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0">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pt1">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23">
    <w:name w:val="Подпись к картинке (2)_"/>
    <w:basedOn w:val="a1"/>
    <w:link w:val="24"/>
    <w:rsid w:val="00601371"/>
    <w:rPr>
      <w:rFonts w:ascii="Times New Roman" w:eastAsia="Times New Roman" w:hAnsi="Times New Roman" w:cs="Times New Roman"/>
      <w:b w:val="0"/>
      <w:bCs w:val="0"/>
      <w:i/>
      <w:iCs/>
      <w:smallCaps w:val="0"/>
      <w:strike w:val="0"/>
      <w:sz w:val="28"/>
      <w:szCs w:val="28"/>
      <w:u w:val="none"/>
    </w:rPr>
  </w:style>
  <w:style w:type="character" w:customStyle="1" w:styleId="Exact">
    <w:name w:val="Подпись к картинке Exact"/>
    <w:basedOn w:val="a1"/>
    <w:rsid w:val="00601371"/>
    <w:rPr>
      <w:rFonts w:ascii="Times New Roman" w:eastAsia="Times New Roman" w:hAnsi="Times New Roman" w:cs="Times New Roman"/>
      <w:b w:val="0"/>
      <w:bCs w:val="0"/>
      <w:i/>
      <w:iCs/>
      <w:smallCaps w:val="0"/>
      <w:strike w:val="0"/>
      <w:sz w:val="21"/>
      <w:szCs w:val="21"/>
      <w:u w:val="none"/>
    </w:rPr>
  </w:style>
  <w:style w:type="character" w:customStyle="1" w:styleId="1ptExact">
    <w:name w:val="Подпись к картинке + Не курсив;Интервал 1 pt Exac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3Exact">
    <w:name w:val="Подпись к картинке (3) Exact"/>
    <w:basedOn w:val="a1"/>
    <w:link w:val="31"/>
    <w:rsid w:val="00601371"/>
    <w:rPr>
      <w:rFonts w:ascii="Calibri" w:eastAsia="Calibri" w:hAnsi="Calibri" w:cs="Calibri"/>
      <w:b w:val="0"/>
      <w:bCs w:val="0"/>
      <w:i/>
      <w:iCs/>
      <w:smallCaps w:val="0"/>
      <w:strike w:val="0"/>
      <w:sz w:val="19"/>
      <w:szCs w:val="19"/>
      <w:u w:val="none"/>
    </w:rPr>
  </w:style>
  <w:style w:type="character" w:customStyle="1" w:styleId="5Exact">
    <w:name w:val="Основной текст (5) Exact"/>
    <w:basedOn w:val="a1"/>
    <w:rsid w:val="00601371"/>
    <w:rPr>
      <w:rFonts w:ascii="Times New Roman" w:eastAsia="Times New Roman" w:hAnsi="Times New Roman" w:cs="Times New Roman"/>
      <w:b w:val="0"/>
      <w:bCs w:val="0"/>
      <w:i/>
      <w:iCs/>
      <w:smallCaps w:val="0"/>
      <w:strike w:val="0"/>
      <w:sz w:val="21"/>
      <w:szCs w:val="21"/>
      <w:u w:val="none"/>
    </w:rPr>
  </w:style>
  <w:style w:type="character" w:customStyle="1" w:styleId="9Exact">
    <w:name w:val="Основной текст (9) Exact"/>
    <w:basedOn w:val="a1"/>
    <w:link w:val="9"/>
    <w:rsid w:val="00601371"/>
    <w:rPr>
      <w:rFonts w:ascii="Impact" w:eastAsia="Impact" w:hAnsi="Impact" w:cs="Impact"/>
      <w:b w:val="0"/>
      <w:bCs w:val="0"/>
      <w:i/>
      <w:iCs/>
      <w:smallCaps w:val="0"/>
      <w:strike w:val="0"/>
      <w:sz w:val="48"/>
      <w:szCs w:val="48"/>
      <w:u w:val="none"/>
    </w:rPr>
  </w:style>
  <w:style w:type="character" w:customStyle="1" w:styleId="4Exact">
    <w:name w:val="Основной текст (4) Exact"/>
    <w:basedOn w:val="a1"/>
    <w:rsid w:val="00601371"/>
    <w:rPr>
      <w:rFonts w:ascii="Calibri" w:eastAsia="Calibri" w:hAnsi="Calibri" w:cs="Calibri"/>
      <w:b w:val="0"/>
      <w:bCs w:val="0"/>
      <w:i/>
      <w:iCs/>
      <w:smallCaps w:val="0"/>
      <w:strike w:val="0"/>
      <w:sz w:val="19"/>
      <w:szCs w:val="19"/>
      <w:u w:val="none"/>
    </w:rPr>
  </w:style>
  <w:style w:type="character" w:customStyle="1" w:styleId="7">
    <w:name w:val="Основной текст (7)_"/>
    <w:basedOn w:val="a1"/>
    <w:link w:val="70"/>
    <w:rsid w:val="00601371"/>
    <w:rPr>
      <w:rFonts w:ascii="Times New Roman" w:eastAsia="Times New Roman" w:hAnsi="Times New Roman" w:cs="Times New Roman"/>
      <w:b/>
      <w:bCs/>
      <w:i/>
      <w:iCs/>
      <w:smallCaps w:val="0"/>
      <w:strike w:val="0"/>
      <w:sz w:val="28"/>
      <w:szCs w:val="28"/>
      <w:u w:val="none"/>
    </w:rPr>
  </w:style>
  <w:style w:type="character" w:customStyle="1" w:styleId="51">
    <w:name w:val="Основной текст (5)"/>
    <w:basedOn w:val="5"/>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1pt2">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52">
    <w:name w:val="Основной текст (5)"/>
    <w:basedOn w:val="5"/>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FranklinGothicBook11pt">
    <w:name w:val="Основной текст (5) + Franklin Gothic Book;11 pt"/>
    <w:basedOn w:val="5"/>
    <w:rsid w:val="00601371"/>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
    <w:basedOn w:val="4"/>
    <w:rsid w:val="00601371"/>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style>
  <w:style w:type="character" w:customStyle="1" w:styleId="8">
    <w:name w:val="Основной текст (8)_"/>
    <w:basedOn w:val="a1"/>
    <w:link w:val="80"/>
    <w:rsid w:val="00601371"/>
    <w:rPr>
      <w:rFonts w:ascii="Calibri" w:eastAsia="Calibri" w:hAnsi="Calibri" w:cs="Calibri"/>
      <w:b w:val="0"/>
      <w:bCs w:val="0"/>
      <w:i w:val="0"/>
      <w:iCs w:val="0"/>
      <w:smallCaps w:val="0"/>
      <w:strike w:val="0"/>
      <w:sz w:val="20"/>
      <w:szCs w:val="20"/>
      <w:u w:val="none"/>
    </w:rPr>
  </w:style>
  <w:style w:type="character" w:customStyle="1" w:styleId="727pt">
    <w:name w:val="Основной текст (7) + 27 pt;Не курсив"/>
    <w:basedOn w:val="7"/>
    <w:rsid w:val="00601371"/>
    <w:rPr>
      <w:rFonts w:ascii="Times New Roman" w:eastAsia="Times New Roman" w:hAnsi="Times New Roman" w:cs="Times New Roman"/>
      <w:b w:val="0"/>
      <w:bCs w:val="0"/>
      <w:i w:val="0"/>
      <w:iCs w:val="0"/>
      <w:smallCaps w:val="0"/>
      <w:strike w:val="0"/>
      <w:color w:val="000000"/>
      <w:spacing w:val="0"/>
      <w:w w:val="100"/>
      <w:position w:val="0"/>
      <w:sz w:val="54"/>
      <w:szCs w:val="54"/>
      <w:u w:val="none"/>
      <w:lang w:val="ru-RU" w:eastAsia="ru-RU" w:bidi="ru-RU"/>
    </w:rPr>
  </w:style>
  <w:style w:type="character" w:customStyle="1" w:styleId="25">
    <w:name w:val="Основной текст (2)"/>
    <w:basedOn w:val="2"/>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paragraph" w:customStyle="1" w:styleId="20">
    <w:name w:val="Основной текст (2)"/>
    <w:basedOn w:val="a0"/>
    <w:link w:val="2"/>
    <w:rsid w:val="00601371"/>
    <w:pPr>
      <w:spacing w:line="0" w:lineRule="atLeast"/>
      <w:jc w:val="right"/>
    </w:pPr>
  </w:style>
  <w:style w:type="paragraph" w:customStyle="1" w:styleId="12">
    <w:name w:val="Заголовок №1"/>
    <w:basedOn w:val="a0"/>
    <w:link w:val="11"/>
    <w:rsid w:val="00601371"/>
    <w:pPr>
      <w:spacing w:before="240" w:after="540" w:line="370" w:lineRule="exact"/>
      <w:jc w:val="center"/>
      <w:outlineLvl w:val="0"/>
    </w:pPr>
    <w:rPr>
      <w:b/>
      <w:bCs/>
    </w:rPr>
  </w:style>
  <w:style w:type="paragraph" w:customStyle="1" w:styleId="3">
    <w:name w:val="Основной текст (3)"/>
    <w:basedOn w:val="a0"/>
    <w:link w:val="30"/>
    <w:rsid w:val="00601371"/>
    <w:pPr>
      <w:spacing w:before="540" w:after="6420" w:line="370" w:lineRule="exact"/>
      <w:jc w:val="center"/>
    </w:pPr>
    <w:rPr>
      <w:b/>
      <w:bCs/>
    </w:rPr>
  </w:style>
  <w:style w:type="paragraph" w:customStyle="1" w:styleId="a6">
    <w:name w:val="Подпись к таблице"/>
    <w:basedOn w:val="a0"/>
    <w:link w:val="a5"/>
    <w:rsid w:val="00601371"/>
    <w:pPr>
      <w:spacing w:line="0" w:lineRule="atLeast"/>
    </w:pPr>
  </w:style>
  <w:style w:type="paragraph" w:customStyle="1" w:styleId="a8">
    <w:name w:val="Колонтитул"/>
    <w:basedOn w:val="a0"/>
    <w:link w:val="a7"/>
    <w:rsid w:val="00601371"/>
    <w:pPr>
      <w:spacing w:line="0" w:lineRule="atLeast"/>
    </w:pPr>
    <w:rPr>
      <w:i/>
      <w:iCs/>
    </w:rPr>
  </w:style>
  <w:style w:type="paragraph" w:customStyle="1" w:styleId="40">
    <w:name w:val="Основной текст (4)"/>
    <w:basedOn w:val="a0"/>
    <w:link w:val="4"/>
    <w:rsid w:val="00601371"/>
    <w:pPr>
      <w:spacing w:line="470" w:lineRule="exact"/>
    </w:pPr>
    <w:rPr>
      <w:rFonts w:ascii="Calibri" w:eastAsia="Calibri" w:hAnsi="Calibri" w:cs="Calibri"/>
      <w:i/>
      <w:iCs/>
      <w:sz w:val="19"/>
      <w:szCs w:val="19"/>
    </w:rPr>
  </w:style>
  <w:style w:type="paragraph" w:customStyle="1" w:styleId="50">
    <w:name w:val="Основной текст (5)"/>
    <w:basedOn w:val="a0"/>
    <w:link w:val="5"/>
    <w:rsid w:val="00601371"/>
    <w:pPr>
      <w:spacing w:line="384" w:lineRule="exact"/>
    </w:pPr>
    <w:rPr>
      <w:i/>
      <w:iCs/>
      <w:sz w:val="21"/>
      <w:szCs w:val="21"/>
    </w:rPr>
  </w:style>
  <w:style w:type="paragraph" w:customStyle="1" w:styleId="60">
    <w:name w:val="Основной текст (6)"/>
    <w:basedOn w:val="a0"/>
    <w:link w:val="6"/>
    <w:rsid w:val="00601371"/>
    <w:pPr>
      <w:spacing w:before="360" w:after="360" w:line="0" w:lineRule="atLeast"/>
    </w:pPr>
    <w:rPr>
      <w:i/>
      <w:iCs/>
    </w:rPr>
  </w:style>
  <w:style w:type="paragraph" w:customStyle="1" w:styleId="ac">
    <w:name w:val="Подпись к картинке"/>
    <w:basedOn w:val="a0"/>
    <w:link w:val="ab"/>
    <w:rsid w:val="00601371"/>
    <w:pPr>
      <w:spacing w:line="317" w:lineRule="exact"/>
    </w:pPr>
    <w:rPr>
      <w:i/>
      <w:iCs/>
      <w:sz w:val="21"/>
      <w:szCs w:val="21"/>
      <w:lang w:val="en-US" w:bidi="en-US"/>
    </w:rPr>
  </w:style>
  <w:style w:type="paragraph" w:customStyle="1" w:styleId="24">
    <w:name w:val="Подпись к картинке (2)"/>
    <w:basedOn w:val="a0"/>
    <w:link w:val="23"/>
    <w:rsid w:val="00601371"/>
    <w:pPr>
      <w:spacing w:before="120" w:line="0" w:lineRule="atLeast"/>
    </w:pPr>
    <w:rPr>
      <w:i/>
      <w:iCs/>
    </w:rPr>
  </w:style>
  <w:style w:type="paragraph" w:customStyle="1" w:styleId="31">
    <w:name w:val="Подпись к картинке (3)"/>
    <w:basedOn w:val="a0"/>
    <w:link w:val="3Exact"/>
    <w:rsid w:val="00601371"/>
    <w:pPr>
      <w:spacing w:line="0" w:lineRule="atLeast"/>
    </w:pPr>
    <w:rPr>
      <w:rFonts w:ascii="Calibri" w:eastAsia="Calibri" w:hAnsi="Calibri" w:cs="Calibri"/>
      <w:i/>
      <w:iCs/>
      <w:sz w:val="19"/>
      <w:szCs w:val="19"/>
    </w:rPr>
  </w:style>
  <w:style w:type="paragraph" w:customStyle="1" w:styleId="9">
    <w:name w:val="Основной текст (9)"/>
    <w:basedOn w:val="a0"/>
    <w:link w:val="9Exact"/>
    <w:rsid w:val="00601371"/>
    <w:pPr>
      <w:spacing w:line="0" w:lineRule="atLeast"/>
    </w:pPr>
    <w:rPr>
      <w:rFonts w:ascii="Impact" w:eastAsia="Impact" w:hAnsi="Impact" w:cs="Impact"/>
      <w:i/>
      <w:iCs/>
      <w:sz w:val="48"/>
      <w:szCs w:val="48"/>
    </w:rPr>
  </w:style>
  <w:style w:type="paragraph" w:customStyle="1" w:styleId="70">
    <w:name w:val="Основной текст (7)"/>
    <w:basedOn w:val="a0"/>
    <w:link w:val="7"/>
    <w:rsid w:val="00601371"/>
    <w:pPr>
      <w:spacing w:before="300" w:after="120" w:line="370" w:lineRule="exact"/>
      <w:ind w:firstLine="740"/>
    </w:pPr>
    <w:rPr>
      <w:b/>
      <w:bCs/>
      <w:i/>
      <w:iCs/>
    </w:rPr>
  </w:style>
  <w:style w:type="paragraph" w:customStyle="1" w:styleId="80">
    <w:name w:val="Основной текст (8)"/>
    <w:basedOn w:val="a0"/>
    <w:link w:val="8"/>
    <w:rsid w:val="00601371"/>
    <w:pPr>
      <w:spacing w:after="120" w:line="0" w:lineRule="atLeast"/>
    </w:pPr>
    <w:rPr>
      <w:rFonts w:ascii="Calibri" w:eastAsia="Calibri" w:hAnsi="Calibri" w:cs="Calibri"/>
      <w:sz w:val="20"/>
      <w:szCs w:val="20"/>
    </w:rPr>
  </w:style>
  <w:style w:type="paragraph" w:styleId="af1">
    <w:name w:val="header"/>
    <w:basedOn w:val="a0"/>
    <w:link w:val="af2"/>
    <w:uiPriority w:val="99"/>
    <w:unhideWhenUsed/>
    <w:rsid w:val="00DB58A9"/>
    <w:pPr>
      <w:tabs>
        <w:tab w:val="center" w:pos="4677"/>
        <w:tab w:val="right" w:pos="9355"/>
      </w:tabs>
    </w:pPr>
  </w:style>
  <w:style w:type="character" w:customStyle="1" w:styleId="af2">
    <w:name w:val="Верхний колонтитул Знак"/>
    <w:basedOn w:val="a1"/>
    <w:link w:val="af1"/>
    <w:uiPriority w:val="99"/>
    <w:rsid w:val="00DB58A9"/>
    <w:rPr>
      <w:color w:val="000000"/>
    </w:rPr>
  </w:style>
  <w:style w:type="paragraph" w:styleId="af3">
    <w:name w:val="footer"/>
    <w:basedOn w:val="a0"/>
    <w:link w:val="af4"/>
    <w:uiPriority w:val="99"/>
    <w:unhideWhenUsed/>
    <w:rsid w:val="00DB58A9"/>
    <w:pPr>
      <w:tabs>
        <w:tab w:val="center" w:pos="4677"/>
        <w:tab w:val="right" w:pos="9355"/>
      </w:tabs>
    </w:pPr>
  </w:style>
  <w:style w:type="character" w:customStyle="1" w:styleId="af4">
    <w:name w:val="Нижний колонтитул Знак"/>
    <w:basedOn w:val="a1"/>
    <w:link w:val="af3"/>
    <w:uiPriority w:val="99"/>
    <w:rsid w:val="00DB58A9"/>
    <w:rPr>
      <w:color w:val="000000"/>
    </w:rPr>
  </w:style>
  <w:style w:type="character" w:customStyle="1" w:styleId="10">
    <w:name w:val="Заголовок 1 Знак"/>
    <w:basedOn w:val="a1"/>
    <w:link w:val="1"/>
    <w:uiPriority w:val="9"/>
    <w:rsid w:val="00AF15EE"/>
    <w:rPr>
      <w:rFonts w:ascii="Times New Roman" w:eastAsia="Times New Roman" w:hAnsi="Times New Roman" w:cs="Times New Roman"/>
      <w:b/>
      <w:bCs/>
      <w:color w:val="000000"/>
      <w:sz w:val="28"/>
      <w:szCs w:val="28"/>
      <w:shd w:val="clear" w:color="auto" w:fill="FFFFFF"/>
    </w:rPr>
  </w:style>
  <w:style w:type="paragraph" w:styleId="af5">
    <w:name w:val="List Paragraph"/>
    <w:basedOn w:val="a0"/>
    <w:link w:val="af6"/>
    <w:uiPriority w:val="34"/>
    <w:qFormat/>
    <w:rsid w:val="00AF15EE"/>
    <w:pPr>
      <w:ind w:left="720"/>
      <w:contextualSpacing/>
    </w:pPr>
  </w:style>
  <w:style w:type="paragraph" w:customStyle="1" w:styleId="a">
    <w:name w:val="Перечисление"/>
    <w:basedOn w:val="af5"/>
    <w:link w:val="af7"/>
    <w:qFormat/>
    <w:rsid w:val="00AF15EE"/>
    <w:pPr>
      <w:numPr>
        <w:numId w:val="2"/>
      </w:numPr>
      <w:tabs>
        <w:tab w:val="left" w:pos="1134"/>
      </w:tabs>
      <w:ind w:left="0" w:firstLine="709"/>
    </w:pPr>
  </w:style>
  <w:style w:type="character" w:customStyle="1" w:styleId="af6">
    <w:name w:val="Абзац списка Знак"/>
    <w:basedOn w:val="a1"/>
    <w:link w:val="af5"/>
    <w:uiPriority w:val="34"/>
    <w:rsid w:val="00AF15EE"/>
    <w:rPr>
      <w:rFonts w:ascii="Times New Roman" w:eastAsia="Times New Roman" w:hAnsi="Times New Roman" w:cs="Times New Roman"/>
      <w:color w:val="000000"/>
      <w:sz w:val="28"/>
      <w:szCs w:val="28"/>
      <w:shd w:val="clear" w:color="auto" w:fill="FFFFFF"/>
    </w:rPr>
  </w:style>
  <w:style w:type="character" w:customStyle="1" w:styleId="af7">
    <w:name w:val="Перечисление Знак"/>
    <w:basedOn w:val="af6"/>
    <w:link w:val="a"/>
    <w:rsid w:val="00AF15EE"/>
    <w:rPr>
      <w:rFonts w:ascii="Times New Roman" w:eastAsia="Times New Roman" w:hAnsi="Times New Roman" w:cs="Times New Roman"/>
      <w:color w:val="000000"/>
      <w:sz w:val="28"/>
      <w:szCs w:val="28"/>
      <w:shd w:val="clear" w:color="auto" w:fill="FFFFFF"/>
    </w:rPr>
  </w:style>
  <w:style w:type="paragraph" w:styleId="af8">
    <w:name w:val="Balloon Text"/>
    <w:basedOn w:val="a0"/>
    <w:link w:val="af9"/>
    <w:uiPriority w:val="99"/>
    <w:semiHidden/>
    <w:unhideWhenUsed/>
    <w:rsid w:val="006F3294"/>
    <w:pPr>
      <w:spacing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6F3294"/>
    <w:rPr>
      <w:rFonts w:ascii="Tahoma" w:eastAsia="Times New Roman" w:hAnsi="Tahoma" w:cs="Tahoma"/>
      <w:color w:val="000000"/>
      <w:sz w:val="16"/>
      <w:szCs w:val="16"/>
      <w:shd w:val="clear" w:color="auto" w:fill="FFFFFF"/>
    </w:rPr>
  </w:style>
  <w:style w:type="paragraph" w:customStyle="1" w:styleId="ConsPlusNormal">
    <w:name w:val="ConsPlusNormal"/>
    <w:rsid w:val="002D7C82"/>
    <w:pPr>
      <w:widowControl w:val="0"/>
      <w:autoSpaceDE w:val="0"/>
      <w:autoSpaceDN w:val="0"/>
    </w:pPr>
    <w:rPr>
      <w:rFonts w:ascii="Times New Roman" w:eastAsia="Times New Roman" w:hAnsi="Times New Roman" w:cs="Times New Roman"/>
      <w:sz w:val="28"/>
    </w:rPr>
  </w:style>
  <w:style w:type="paragraph" w:styleId="afa">
    <w:name w:val="Title"/>
    <w:aliases w:val="Название Знак Знак, Знак1 Знак Знак, Знак1 Знак,Название Знак1, Знак1 Знак1, Знак1"/>
    <w:basedOn w:val="a0"/>
    <w:link w:val="afb"/>
    <w:qFormat/>
    <w:rsid w:val="0082116D"/>
    <w:pPr>
      <w:widowControl/>
      <w:shd w:val="clear" w:color="auto" w:fill="auto"/>
      <w:spacing w:line="240" w:lineRule="auto"/>
      <w:ind w:firstLine="545"/>
      <w:jc w:val="center"/>
    </w:pPr>
    <w:rPr>
      <w:rFonts w:ascii="Cambria" w:hAnsi="Cambria"/>
      <w:b/>
      <w:bCs/>
      <w:color w:val="auto"/>
      <w:kern w:val="28"/>
      <w:sz w:val="32"/>
      <w:szCs w:val="32"/>
      <w:lang w:eastAsia="ru-RU"/>
    </w:rPr>
  </w:style>
  <w:style w:type="character" w:customStyle="1" w:styleId="afb">
    <w:name w:val="Название Знак"/>
    <w:aliases w:val="Название Знак Знак Знак, Знак1 Знак Знак Знак, Знак1 Знак Знак1,Название Знак1 Знак, Знак1 Знак1 Знак, Знак1 Знак2"/>
    <w:basedOn w:val="a1"/>
    <w:link w:val="afa"/>
    <w:rsid w:val="0082116D"/>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477650584">
      <w:bodyDiv w:val="1"/>
      <w:marLeft w:val="0"/>
      <w:marRight w:val="0"/>
      <w:marTop w:val="0"/>
      <w:marBottom w:val="0"/>
      <w:divBdr>
        <w:top w:val="none" w:sz="0" w:space="0" w:color="auto"/>
        <w:left w:val="none" w:sz="0" w:space="0" w:color="auto"/>
        <w:bottom w:val="none" w:sz="0" w:space="0" w:color="auto"/>
        <w:right w:val="none" w:sz="0" w:space="0" w:color="auto"/>
      </w:divBdr>
    </w:div>
    <w:div w:id="1319269275">
      <w:bodyDiv w:val="1"/>
      <w:marLeft w:val="0"/>
      <w:marRight w:val="0"/>
      <w:marTop w:val="0"/>
      <w:marBottom w:val="0"/>
      <w:divBdr>
        <w:top w:val="none" w:sz="0" w:space="0" w:color="auto"/>
        <w:left w:val="none" w:sz="0" w:space="0" w:color="auto"/>
        <w:bottom w:val="none" w:sz="0" w:space="0" w:color="auto"/>
        <w:right w:val="none" w:sz="0" w:space="0" w:color="auto"/>
      </w:divBdr>
    </w:div>
    <w:div w:id="1361324454">
      <w:bodyDiv w:val="1"/>
      <w:marLeft w:val="0"/>
      <w:marRight w:val="0"/>
      <w:marTop w:val="0"/>
      <w:marBottom w:val="0"/>
      <w:divBdr>
        <w:top w:val="none" w:sz="0" w:space="0" w:color="auto"/>
        <w:left w:val="none" w:sz="0" w:space="0" w:color="auto"/>
        <w:bottom w:val="none" w:sz="0" w:space="0" w:color="auto"/>
        <w:right w:val="none" w:sz="0" w:space="0" w:color="auto"/>
      </w:divBdr>
      <w:divsChild>
        <w:div w:id="1246450682">
          <w:marLeft w:val="0"/>
          <w:marRight w:val="0"/>
          <w:marTop w:val="0"/>
          <w:marBottom w:val="0"/>
          <w:divBdr>
            <w:top w:val="none" w:sz="0" w:space="0" w:color="auto"/>
            <w:left w:val="none" w:sz="0" w:space="0" w:color="auto"/>
            <w:bottom w:val="none" w:sz="0" w:space="0" w:color="auto"/>
            <w:right w:val="none" w:sz="0" w:space="0" w:color="auto"/>
          </w:divBdr>
        </w:div>
      </w:divsChild>
    </w:div>
    <w:div w:id="1740787104">
      <w:bodyDiv w:val="1"/>
      <w:marLeft w:val="0"/>
      <w:marRight w:val="0"/>
      <w:marTop w:val="0"/>
      <w:marBottom w:val="0"/>
      <w:divBdr>
        <w:top w:val="none" w:sz="0" w:space="0" w:color="auto"/>
        <w:left w:val="none" w:sz="0" w:space="0" w:color="auto"/>
        <w:bottom w:val="none" w:sz="0" w:space="0" w:color="auto"/>
        <w:right w:val="none" w:sz="0" w:space="0" w:color="auto"/>
      </w:divBdr>
    </w:div>
    <w:div w:id="1937978918">
      <w:bodyDiv w:val="1"/>
      <w:marLeft w:val="0"/>
      <w:marRight w:val="0"/>
      <w:marTop w:val="0"/>
      <w:marBottom w:val="0"/>
      <w:divBdr>
        <w:top w:val="none" w:sz="0" w:space="0" w:color="auto"/>
        <w:left w:val="none" w:sz="0" w:space="0" w:color="auto"/>
        <w:bottom w:val="none" w:sz="0" w:space="0" w:color="auto"/>
        <w:right w:val="none" w:sz="0" w:space="0" w:color="auto"/>
      </w:divBdr>
      <w:divsChild>
        <w:div w:id="13348428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garantF1://12064247.86" TargetMode="External"/><Relationship Id="rId4" Type="http://schemas.openxmlformats.org/officeDocument/2006/relationships/settings" Target="settings.xml"/><Relationship Id="rId9" Type="http://schemas.openxmlformats.org/officeDocument/2006/relationships/hyperlink" Target="http://base.garant.ru/701536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B293C-4FDE-49ED-9147-0065E9CC2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2295</TotalTime>
  <Pages>13</Pages>
  <Words>4570</Words>
  <Characters>26050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lAGUTIN</dc:creator>
  <cp:lastModifiedBy>User</cp:lastModifiedBy>
  <cp:revision>215</cp:revision>
  <cp:lastPrinted>2020-12-08T07:44:00Z</cp:lastPrinted>
  <dcterms:created xsi:type="dcterms:W3CDTF">2018-05-16T06:13:00Z</dcterms:created>
  <dcterms:modified xsi:type="dcterms:W3CDTF">2022-03-18T13:29:00Z</dcterms:modified>
</cp:coreProperties>
</file>